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7210" w:rsidRPr="0092613E" w:rsidRDefault="007831DD" w:rsidP="008E6B3F">
      <w:pPr>
        <w:widowControl/>
        <w:spacing w:line="360" w:lineRule="auto"/>
        <w:jc w:val="center"/>
        <w:rPr>
          <w:rFonts w:ascii="黑体" w:eastAsia="黑体" w:hAnsi="黑体" w:cs="宋体"/>
          <w:bCs/>
          <w:color w:val="000000" w:themeColor="text1"/>
          <w:sz w:val="32"/>
          <w:szCs w:val="24"/>
        </w:rPr>
      </w:pPr>
      <w:r w:rsidRPr="0092613E">
        <w:rPr>
          <w:rFonts w:ascii="黑体" w:eastAsia="黑体" w:hAnsi="黑体" w:cs="宋体" w:hint="eastAsia"/>
          <w:bCs/>
          <w:color w:val="000000" w:themeColor="text1"/>
          <w:kern w:val="0"/>
          <w:sz w:val="32"/>
          <w:szCs w:val="24"/>
        </w:rPr>
        <w:t>2021</w:t>
      </w:r>
      <w:r w:rsidR="00FB4A82" w:rsidRPr="0092613E">
        <w:rPr>
          <w:rFonts w:ascii="黑体" w:eastAsia="黑体" w:hAnsi="黑体" w:cs="宋体" w:hint="eastAsia"/>
          <w:bCs/>
          <w:color w:val="000000" w:themeColor="text1"/>
          <w:kern w:val="0"/>
          <w:sz w:val="32"/>
          <w:szCs w:val="24"/>
        </w:rPr>
        <w:t>年</w:t>
      </w:r>
      <w:r w:rsidR="00FB4A82" w:rsidRPr="0092613E">
        <w:rPr>
          <w:rFonts w:ascii="黑体" w:eastAsia="黑体" w:hAnsi="黑体" w:cs="宋体" w:hint="eastAsia"/>
          <w:bCs/>
          <w:color w:val="000000" w:themeColor="text1"/>
          <w:sz w:val="32"/>
          <w:szCs w:val="24"/>
        </w:rPr>
        <w:t>第十</w:t>
      </w:r>
      <w:r w:rsidR="00844639" w:rsidRPr="0092613E">
        <w:rPr>
          <w:rFonts w:ascii="黑体" w:eastAsia="黑体" w:hAnsi="黑体" w:cs="宋体" w:hint="eastAsia"/>
          <w:bCs/>
          <w:color w:val="000000" w:themeColor="text1"/>
          <w:sz w:val="32"/>
          <w:szCs w:val="24"/>
        </w:rPr>
        <w:t>五</w:t>
      </w:r>
      <w:r w:rsidR="00FB4A82" w:rsidRPr="0092613E">
        <w:rPr>
          <w:rFonts w:ascii="黑体" w:eastAsia="黑体" w:hAnsi="黑体" w:cs="宋体" w:hint="eastAsia"/>
          <w:bCs/>
          <w:color w:val="000000" w:themeColor="text1"/>
          <w:sz w:val="32"/>
          <w:szCs w:val="24"/>
        </w:rPr>
        <w:t>届教师教育学院师范</w:t>
      </w:r>
      <w:proofErr w:type="gramStart"/>
      <w:r w:rsidR="00FB4A82" w:rsidRPr="0092613E">
        <w:rPr>
          <w:rFonts w:ascii="黑体" w:eastAsia="黑体" w:hAnsi="黑体" w:cs="宋体" w:hint="eastAsia"/>
          <w:bCs/>
          <w:color w:val="000000" w:themeColor="text1"/>
          <w:sz w:val="32"/>
          <w:szCs w:val="24"/>
        </w:rPr>
        <w:t>生教学</w:t>
      </w:r>
      <w:proofErr w:type="gramEnd"/>
      <w:r w:rsidR="00FB4A82" w:rsidRPr="0092613E">
        <w:rPr>
          <w:rFonts w:ascii="黑体" w:eastAsia="黑体" w:hAnsi="黑体" w:cs="宋体" w:hint="eastAsia"/>
          <w:bCs/>
          <w:color w:val="000000" w:themeColor="text1"/>
          <w:sz w:val="32"/>
          <w:szCs w:val="24"/>
        </w:rPr>
        <w:t>基本功大赛</w:t>
      </w:r>
    </w:p>
    <w:p w:rsidR="00053A56" w:rsidRPr="0092613E" w:rsidRDefault="00C17210" w:rsidP="008E6B3F">
      <w:pPr>
        <w:widowControl/>
        <w:spacing w:line="360" w:lineRule="auto"/>
        <w:jc w:val="center"/>
        <w:rPr>
          <w:rFonts w:ascii="黑体" w:eastAsia="黑体" w:hAnsi="黑体" w:cs="宋体"/>
          <w:bCs/>
          <w:color w:val="000000" w:themeColor="text1"/>
          <w:sz w:val="32"/>
          <w:szCs w:val="24"/>
        </w:rPr>
      </w:pPr>
      <w:r w:rsidRPr="0092613E">
        <w:rPr>
          <w:rFonts w:ascii="黑体" w:eastAsia="黑体" w:hAnsi="黑体" w:cs="宋体" w:hint="eastAsia"/>
          <w:bCs/>
          <w:color w:val="000000" w:themeColor="text1"/>
          <w:sz w:val="32"/>
          <w:szCs w:val="24"/>
        </w:rPr>
        <w:t>暨</w:t>
      </w:r>
      <w:r w:rsidR="00FB4A82" w:rsidRPr="0092613E">
        <w:rPr>
          <w:rFonts w:ascii="黑体" w:eastAsia="黑体" w:hAnsi="黑体" w:cs="宋体" w:hint="eastAsia"/>
          <w:bCs/>
          <w:color w:val="000000" w:themeColor="text1"/>
          <w:sz w:val="32"/>
          <w:szCs w:val="24"/>
        </w:rPr>
        <w:t>第</w:t>
      </w:r>
      <w:r w:rsidR="00844639" w:rsidRPr="0092613E">
        <w:rPr>
          <w:rFonts w:ascii="黑体" w:eastAsia="黑体" w:hAnsi="黑体" w:cs="宋体" w:hint="eastAsia"/>
          <w:bCs/>
          <w:color w:val="000000" w:themeColor="text1"/>
          <w:sz w:val="32"/>
          <w:szCs w:val="24"/>
        </w:rPr>
        <w:t>十</w:t>
      </w:r>
      <w:r w:rsidR="00BC3AEF" w:rsidRPr="0092613E">
        <w:rPr>
          <w:rFonts w:ascii="黑体" w:eastAsia="黑体" w:hAnsi="黑体" w:cs="宋体" w:hint="eastAsia"/>
          <w:bCs/>
          <w:color w:val="000000" w:themeColor="text1"/>
          <w:sz w:val="32"/>
          <w:szCs w:val="24"/>
        </w:rPr>
        <w:t>届</w:t>
      </w:r>
      <w:r w:rsidR="00FB4A82" w:rsidRPr="0092613E">
        <w:rPr>
          <w:rFonts w:ascii="黑体" w:eastAsia="黑体" w:hAnsi="黑体" w:cs="宋体" w:hint="eastAsia"/>
          <w:bCs/>
          <w:color w:val="000000" w:themeColor="text1"/>
          <w:sz w:val="32"/>
          <w:szCs w:val="24"/>
        </w:rPr>
        <w:t>省师范生教学基本功大赛选拔</w:t>
      </w:r>
      <w:r w:rsidR="00F83130" w:rsidRPr="0092613E">
        <w:rPr>
          <w:rFonts w:ascii="黑体" w:eastAsia="黑体" w:hAnsi="黑体" w:cs="宋体" w:hint="eastAsia"/>
          <w:bCs/>
          <w:color w:val="000000" w:themeColor="text1"/>
          <w:sz w:val="32"/>
          <w:szCs w:val="24"/>
        </w:rPr>
        <w:t>工作</w:t>
      </w:r>
      <w:r w:rsidR="00FB4A82" w:rsidRPr="0092613E">
        <w:rPr>
          <w:rFonts w:ascii="黑体" w:eastAsia="黑体" w:hAnsi="黑体" w:cs="宋体" w:hint="eastAsia"/>
          <w:bCs/>
          <w:color w:val="000000" w:themeColor="text1"/>
          <w:sz w:val="32"/>
          <w:szCs w:val="24"/>
        </w:rPr>
        <w:t>实施方案</w:t>
      </w:r>
    </w:p>
    <w:p w:rsidR="00053A56" w:rsidRDefault="00053A56" w:rsidP="008E6B3F">
      <w:pPr>
        <w:widowControl/>
        <w:spacing w:line="360" w:lineRule="auto"/>
        <w:jc w:val="center"/>
        <w:rPr>
          <w:rFonts w:asciiTheme="minorEastAsia" w:hAnsiTheme="minorEastAsia" w:cs="宋体"/>
          <w:b/>
          <w:bCs/>
          <w:color w:val="000000" w:themeColor="text1"/>
          <w:kern w:val="0"/>
          <w:sz w:val="24"/>
          <w:szCs w:val="24"/>
        </w:rPr>
      </w:pPr>
    </w:p>
    <w:p w:rsidR="00053A56" w:rsidRDefault="00FB4A82" w:rsidP="008E6B3F">
      <w:pPr>
        <w:widowControl/>
        <w:spacing w:line="360" w:lineRule="auto"/>
        <w:ind w:firstLineChars="200" w:firstLine="480"/>
        <w:jc w:val="left"/>
        <w:rPr>
          <w:rFonts w:asciiTheme="minorEastAsia" w:hAnsiTheme="minorEastAsia" w:cs="宋体"/>
          <w:kern w:val="0"/>
          <w:sz w:val="24"/>
          <w:szCs w:val="24"/>
        </w:rPr>
      </w:pPr>
      <w:r>
        <w:rPr>
          <w:rFonts w:asciiTheme="minorEastAsia" w:hAnsiTheme="minorEastAsia" w:cs="宋体" w:hint="eastAsia"/>
          <w:kern w:val="0"/>
          <w:sz w:val="24"/>
          <w:szCs w:val="24"/>
        </w:rPr>
        <w:t>为促进教师教育学院师范生专业技能训练与培养，深入推进师范专业改革与发展，进一步提升师范生培养质量，</w:t>
      </w:r>
      <w:r>
        <w:rPr>
          <w:rFonts w:asciiTheme="minorEastAsia" w:hAnsiTheme="minorEastAsia" w:cs="宋体" w:hint="eastAsia"/>
          <w:color w:val="262626"/>
          <w:sz w:val="24"/>
          <w:szCs w:val="24"/>
        </w:rPr>
        <w:t>依据</w:t>
      </w:r>
      <w:r w:rsidR="004C4152">
        <w:rPr>
          <w:rFonts w:asciiTheme="minorEastAsia" w:hAnsiTheme="minorEastAsia" w:cs="宋体" w:hint="eastAsia"/>
          <w:color w:val="262626"/>
          <w:sz w:val="24"/>
          <w:szCs w:val="24"/>
        </w:rPr>
        <w:t>《关于举办第十届江苏省师范生教学基本功大赛的通知》和</w:t>
      </w:r>
      <w:r>
        <w:rPr>
          <w:rFonts w:asciiTheme="minorEastAsia" w:hAnsiTheme="minorEastAsia" w:cs="宋体" w:hint="eastAsia"/>
          <w:kern w:val="0"/>
          <w:sz w:val="24"/>
          <w:szCs w:val="24"/>
        </w:rPr>
        <w:t>第十</w:t>
      </w:r>
      <w:r w:rsidR="00237D8D">
        <w:rPr>
          <w:rFonts w:asciiTheme="minorEastAsia" w:hAnsiTheme="minorEastAsia" w:cs="宋体" w:hint="eastAsia"/>
          <w:kern w:val="0"/>
          <w:sz w:val="24"/>
          <w:szCs w:val="24"/>
        </w:rPr>
        <w:t>五</w:t>
      </w:r>
      <w:r>
        <w:rPr>
          <w:rFonts w:asciiTheme="minorEastAsia" w:hAnsiTheme="minorEastAsia" w:cs="宋体" w:hint="eastAsia"/>
          <w:kern w:val="0"/>
          <w:sz w:val="24"/>
          <w:szCs w:val="24"/>
        </w:rPr>
        <w:t>届</w:t>
      </w:r>
      <w:r w:rsidR="004C4152">
        <w:rPr>
          <w:rFonts w:asciiTheme="minorEastAsia" w:hAnsiTheme="minorEastAsia" w:cs="宋体" w:hint="eastAsia"/>
          <w:kern w:val="0"/>
          <w:sz w:val="24"/>
          <w:szCs w:val="24"/>
        </w:rPr>
        <w:t>教师教育</w:t>
      </w:r>
      <w:r>
        <w:rPr>
          <w:rFonts w:asciiTheme="minorEastAsia" w:hAnsiTheme="minorEastAsia" w:cs="宋体" w:hint="eastAsia"/>
          <w:kern w:val="0"/>
          <w:sz w:val="24"/>
          <w:szCs w:val="24"/>
        </w:rPr>
        <w:t>学院师范生教学基本功大赛暨第</w:t>
      </w:r>
      <w:r w:rsidR="00237D8D">
        <w:rPr>
          <w:rFonts w:asciiTheme="minorEastAsia" w:hAnsiTheme="minorEastAsia" w:cs="宋体" w:hint="eastAsia"/>
          <w:kern w:val="0"/>
          <w:sz w:val="24"/>
          <w:szCs w:val="24"/>
        </w:rPr>
        <w:t>十</w:t>
      </w:r>
      <w:r>
        <w:rPr>
          <w:rFonts w:asciiTheme="minorEastAsia" w:hAnsiTheme="minorEastAsia" w:cs="宋体" w:hint="eastAsia"/>
          <w:kern w:val="0"/>
          <w:sz w:val="24"/>
          <w:szCs w:val="24"/>
        </w:rPr>
        <w:t>届江苏省师范生教学基本功大赛</w:t>
      </w:r>
      <w:r w:rsidR="005D11A0">
        <w:rPr>
          <w:rFonts w:asciiTheme="minorEastAsia" w:hAnsiTheme="minorEastAsia" w:cs="宋体" w:hint="eastAsia"/>
          <w:kern w:val="0"/>
          <w:sz w:val="24"/>
          <w:szCs w:val="24"/>
        </w:rPr>
        <w:t>选拔工作</w:t>
      </w:r>
      <w:r>
        <w:rPr>
          <w:rFonts w:asciiTheme="minorEastAsia" w:hAnsiTheme="minorEastAsia" w:cs="宋体" w:hint="eastAsia"/>
          <w:kern w:val="0"/>
          <w:sz w:val="24"/>
          <w:szCs w:val="24"/>
        </w:rPr>
        <w:t>的要求，我院决定举办</w:t>
      </w:r>
      <w:r w:rsidR="007831DD">
        <w:rPr>
          <w:rFonts w:asciiTheme="minorEastAsia" w:hAnsiTheme="minorEastAsia" w:cs="宋体" w:hint="eastAsia"/>
          <w:kern w:val="0"/>
          <w:sz w:val="24"/>
          <w:szCs w:val="24"/>
        </w:rPr>
        <w:t>2018</w:t>
      </w:r>
      <w:r>
        <w:rPr>
          <w:rFonts w:asciiTheme="minorEastAsia" w:hAnsiTheme="minorEastAsia" w:cs="宋体" w:hint="eastAsia"/>
          <w:kern w:val="0"/>
          <w:sz w:val="24"/>
          <w:szCs w:val="24"/>
        </w:rPr>
        <w:t>级小学教育专业师范生教学基本功大赛。</w:t>
      </w:r>
    </w:p>
    <w:p w:rsidR="00053A56" w:rsidRDefault="00FB4A82" w:rsidP="008E6B3F">
      <w:pPr>
        <w:widowControl/>
        <w:spacing w:line="360" w:lineRule="auto"/>
        <w:ind w:firstLine="482"/>
        <w:jc w:val="left"/>
        <w:rPr>
          <w:rFonts w:asciiTheme="minorEastAsia" w:hAnsiTheme="minorEastAsia" w:cs="宋体"/>
          <w:kern w:val="0"/>
          <w:sz w:val="24"/>
          <w:szCs w:val="24"/>
        </w:rPr>
      </w:pPr>
      <w:r>
        <w:rPr>
          <w:rFonts w:asciiTheme="minorEastAsia" w:hAnsiTheme="minorEastAsia" w:cs="宋体" w:hint="eastAsia"/>
          <w:b/>
          <w:bCs/>
          <w:kern w:val="0"/>
          <w:sz w:val="24"/>
          <w:szCs w:val="24"/>
        </w:rPr>
        <w:t>一、参赛对象</w:t>
      </w:r>
    </w:p>
    <w:p w:rsidR="00053A56" w:rsidRDefault="00FB4A82" w:rsidP="008E6B3F">
      <w:pPr>
        <w:widowControl/>
        <w:spacing w:line="360" w:lineRule="auto"/>
        <w:ind w:firstLine="480"/>
        <w:jc w:val="left"/>
        <w:rPr>
          <w:rFonts w:asciiTheme="minorEastAsia" w:hAnsiTheme="minorEastAsia" w:cs="宋体"/>
          <w:kern w:val="0"/>
          <w:sz w:val="24"/>
          <w:szCs w:val="24"/>
        </w:rPr>
      </w:pPr>
      <w:r>
        <w:rPr>
          <w:rFonts w:asciiTheme="minorEastAsia" w:hAnsiTheme="minorEastAsia" w:cs="宋体" w:hint="eastAsia"/>
          <w:kern w:val="0"/>
          <w:sz w:val="24"/>
          <w:szCs w:val="24"/>
        </w:rPr>
        <w:t>我院</w:t>
      </w:r>
      <w:r w:rsidR="007831DD">
        <w:rPr>
          <w:rFonts w:asciiTheme="minorEastAsia" w:hAnsiTheme="minorEastAsia" w:cs="宋体" w:hint="eastAsia"/>
          <w:kern w:val="0"/>
          <w:sz w:val="24"/>
          <w:szCs w:val="24"/>
        </w:rPr>
        <w:t>2018</w:t>
      </w:r>
      <w:r>
        <w:rPr>
          <w:rFonts w:asciiTheme="minorEastAsia" w:hAnsiTheme="minorEastAsia" w:cs="宋体" w:hint="eastAsia"/>
          <w:kern w:val="0"/>
          <w:sz w:val="24"/>
          <w:szCs w:val="24"/>
        </w:rPr>
        <w:t>级小学教育专业全体师范生。</w:t>
      </w:r>
    </w:p>
    <w:p w:rsidR="00053A56" w:rsidRDefault="00FB4A82" w:rsidP="008E6B3F">
      <w:pPr>
        <w:widowControl/>
        <w:spacing w:line="360" w:lineRule="auto"/>
        <w:ind w:firstLine="482"/>
        <w:jc w:val="left"/>
        <w:rPr>
          <w:rFonts w:asciiTheme="minorEastAsia" w:hAnsiTheme="minorEastAsia" w:cs="宋体"/>
          <w:kern w:val="0"/>
          <w:sz w:val="24"/>
          <w:szCs w:val="24"/>
        </w:rPr>
      </w:pPr>
      <w:r>
        <w:rPr>
          <w:rFonts w:asciiTheme="minorEastAsia" w:hAnsiTheme="minorEastAsia" w:cs="宋体" w:hint="eastAsia"/>
          <w:b/>
          <w:bCs/>
          <w:kern w:val="0"/>
          <w:sz w:val="24"/>
          <w:szCs w:val="24"/>
        </w:rPr>
        <w:t>二、大赛组别</w:t>
      </w:r>
    </w:p>
    <w:p w:rsidR="00053A56" w:rsidRDefault="007831DD" w:rsidP="008E6B3F">
      <w:pPr>
        <w:widowControl/>
        <w:spacing w:line="360" w:lineRule="auto"/>
        <w:ind w:firstLine="480"/>
        <w:jc w:val="left"/>
        <w:rPr>
          <w:rFonts w:asciiTheme="minorEastAsia" w:hAnsiTheme="minorEastAsia" w:cs="宋体"/>
          <w:kern w:val="0"/>
          <w:sz w:val="24"/>
          <w:szCs w:val="24"/>
        </w:rPr>
      </w:pPr>
      <w:r>
        <w:rPr>
          <w:rFonts w:asciiTheme="minorEastAsia" w:hAnsiTheme="minorEastAsia" w:cs="宋体" w:hint="eastAsia"/>
          <w:kern w:val="0"/>
          <w:sz w:val="24"/>
          <w:szCs w:val="24"/>
        </w:rPr>
        <w:t>比赛分为小学教育专业语文组、数学组、英语组。</w:t>
      </w:r>
    </w:p>
    <w:p w:rsidR="00053A56" w:rsidRDefault="00FB4A82" w:rsidP="008E6B3F">
      <w:pPr>
        <w:widowControl/>
        <w:spacing w:line="360" w:lineRule="auto"/>
        <w:ind w:firstLine="482"/>
        <w:jc w:val="left"/>
        <w:rPr>
          <w:rFonts w:asciiTheme="minorEastAsia" w:hAnsiTheme="minorEastAsia" w:cs="宋体"/>
          <w:kern w:val="0"/>
          <w:sz w:val="24"/>
          <w:szCs w:val="24"/>
        </w:rPr>
      </w:pPr>
      <w:r>
        <w:rPr>
          <w:rFonts w:asciiTheme="minorEastAsia" w:hAnsiTheme="minorEastAsia" w:cs="宋体" w:hint="eastAsia"/>
          <w:b/>
          <w:bCs/>
          <w:kern w:val="0"/>
          <w:sz w:val="24"/>
          <w:szCs w:val="24"/>
        </w:rPr>
        <w:t>三、大赛内容</w:t>
      </w:r>
    </w:p>
    <w:p w:rsidR="00053A56" w:rsidRDefault="00FB4A82" w:rsidP="008E6B3F">
      <w:pPr>
        <w:widowControl/>
        <w:spacing w:line="360" w:lineRule="auto"/>
        <w:ind w:firstLine="360"/>
        <w:jc w:val="left"/>
        <w:rPr>
          <w:rFonts w:asciiTheme="minorEastAsia" w:hAnsiTheme="minorEastAsia" w:cs="宋体"/>
          <w:sz w:val="24"/>
          <w:szCs w:val="24"/>
        </w:rPr>
      </w:pPr>
      <w:r>
        <w:rPr>
          <w:rFonts w:asciiTheme="minorEastAsia" w:hAnsiTheme="minorEastAsia" w:cs="宋体" w:hint="eastAsia"/>
          <w:sz w:val="24"/>
          <w:szCs w:val="24"/>
        </w:rPr>
        <w:t>1.粉笔字和钢笔字</w:t>
      </w:r>
      <w:r>
        <w:rPr>
          <w:rFonts w:asciiTheme="minorEastAsia" w:hAnsiTheme="minorEastAsia" w:cs="宋体" w:hint="eastAsia"/>
          <w:kern w:val="0"/>
          <w:sz w:val="24"/>
          <w:szCs w:val="24"/>
        </w:rPr>
        <w:t>（占</w:t>
      </w:r>
      <w:r w:rsidR="00156CA7">
        <w:rPr>
          <w:rFonts w:asciiTheme="minorEastAsia" w:hAnsiTheme="minorEastAsia" w:cs="宋体" w:hint="eastAsia"/>
          <w:kern w:val="0"/>
          <w:sz w:val="24"/>
          <w:szCs w:val="24"/>
        </w:rPr>
        <w:t>2</w:t>
      </w:r>
      <w:r>
        <w:rPr>
          <w:rFonts w:asciiTheme="minorEastAsia" w:hAnsiTheme="minorEastAsia" w:cs="宋体" w:hint="eastAsia"/>
          <w:kern w:val="0"/>
          <w:sz w:val="24"/>
          <w:szCs w:val="24"/>
        </w:rPr>
        <w:t>0%的权重）</w:t>
      </w:r>
      <w:r>
        <w:rPr>
          <w:rFonts w:asciiTheme="minorEastAsia" w:hAnsiTheme="minorEastAsia" w:cs="宋体" w:hint="eastAsia"/>
          <w:sz w:val="24"/>
          <w:szCs w:val="24"/>
        </w:rPr>
        <w:t>。粉笔字，书写字数20个，</w:t>
      </w:r>
      <w:r>
        <w:rPr>
          <w:rFonts w:asciiTheme="minorEastAsia" w:hAnsiTheme="minorEastAsia" w:cs="宋体" w:hint="eastAsia"/>
          <w:kern w:val="0"/>
          <w:sz w:val="24"/>
          <w:szCs w:val="24"/>
        </w:rPr>
        <w:t>占</w:t>
      </w:r>
      <w:r w:rsidR="00A7643B">
        <w:rPr>
          <w:rFonts w:asciiTheme="minorEastAsia" w:hAnsiTheme="minorEastAsia" w:cs="宋体" w:hint="eastAsia"/>
          <w:kern w:val="0"/>
          <w:sz w:val="24"/>
          <w:szCs w:val="24"/>
        </w:rPr>
        <w:t>10</w:t>
      </w:r>
      <w:r>
        <w:rPr>
          <w:rFonts w:asciiTheme="minorEastAsia" w:hAnsiTheme="minorEastAsia" w:cs="宋体" w:hint="eastAsia"/>
          <w:kern w:val="0"/>
          <w:sz w:val="24"/>
          <w:szCs w:val="24"/>
        </w:rPr>
        <w:t>%的权重</w:t>
      </w:r>
      <w:r>
        <w:rPr>
          <w:rFonts w:asciiTheme="minorEastAsia" w:hAnsiTheme="minorEastAsia" w:cs="宋体" w:hint="eastAsia"/>
          <w:sz w:val="24"/>
          <w:szCs w:val="24"/>
        </w:rPr>
        <w:t>。钢笔字20-30字之间，</w:t>
      </w:r>
      <w:r>
        <w:rPr>
          <w:rFonts w:asciiTheme="minorEastAsia" w:hAnsiTheme="minorEastAsia" w:cs="宋体" w:hint="eastAsia"/>
          <w:kern w:val="0"/>
          <w:sz w:val="24"/>
          <w:szCs w:val="24"/>
        </w:rPr>
        <w:t>占</w:t>
      </w:r>
      <w:r w:rsidR="00A7643B">
        <w:rPr>
          <w:rFonts w:asciiTheme="minorEastAsia" w:hAnsiTheme="minorEastAsia" w:cs="宋体" w:hint="eastAsia"/>
          <w:kern w:val="0"/>
          <w:sz w:val="24"/>
          <w:szCs w:val="24"/>
        </w:rPr>
        <w:t>10</w:t>
      </w:r>
      <w:r>
        <w:rPr>
          <w:rFonts w:asciiTheme="minorEastAsia" w:hAnsiTheme="minorEastAsia" w:cs="宋体" w:hint="eastAsia"/>
          <w:kern w:val="0"/>
          <w:sz w:val="24"/>
          <w:szCs w:val="24"/>
        </w:rPr>
        <w:t>%的权重</w:t>
      </w:r>
      <w:r>
        <w:rPr>
          <w:rFonts w:asciiTheme="minorEastAsia" w:hAnsiTheme="minorEastAsia" w:cs="宋体" w:hint="eastAsia"/>
          <w:sz w:val="24"/>
          <w:szCs w:val="24"/>
        </w:rPr>
        <w:t>。字体皆为楷体，时间共8分钟。</w:t>
      </w:r>
    </w:p>
    <w:p w:rsidR="00053A56" w:rsidRDefault="00FB4A82" w:rsidP="008E6B3F">
      <w:pPr>
        <w:widowControl/>
        <w:spacing w:line="360" w:lineRule="auto"/>
        <w:ind w:firstLine="360"/>
        <w:jc w:val="left"/>
        <w:rPr>
          <w:rFonts w:asciiTheme="minorEastAsia" w:hAnsiTheme="minorEastAsia" w:cs="宋体"/>
          <w:kern w:val="0"/>
          <w:sz w:val="24"/>
          <w:szCs w:val="24"/>
        </w:rPr>
      </w:pPr>
      <w:r>
        <w:rPr>
          <w:rFonts w:asciiTheme="minorEastAsia" w:hAnsiTheme="minorEastAsia" w:cs="宋体" w:hint="eastAsia"/>
          <w:sz w:val="24"/>
          <w:szCs w:val="24"/>
        </w:rPr>
        <w:t>2.</w:t>
      </w:r>
      <w:r>
        <w:rPr>
          <w:rFonts w:asciiTheme="minorEastAsia" w:hAnsiTheme="minorEastAsia" w:cs="宋体" w:hint="eastAsia"/>
          <w:kern w:val="0"/>
          <w:sz w:val="24"/>
          <w:szCs w:val="24"/>
        </w:rPr>
        <w:t>口语表达（占</w:t>
      </w:r>
      <w:r w:rsidR="00156CA7">
        <w:rPr>
          <w:rFonts w:asciiTheme="minorEastAsia" w:hAnsiTheme="minorEastAsia" w:cs="宋体" w:hint="eastAsia"/>
          <w:kern w:val="0"/>
          <w:sz w:val="24"/>
          <w:szCs w:val="24"/>
        </w:rPr>
        <w:t>3</w:t>
      </w:r>
      <w:r>
        <w:rPr>
          <w:rFonts w:asciiTheme="minorEastAsia" w:hAnsiTheme="minorEastAsia" w:cs="宋体" w:hint="eastAsia"/>
          <w:kern w:val="0"/>
          <w:sz w:val="24"/>
          <w:szCs w:val="24"/>
        </w:rPr>
        <w:t>0%的权重）。抽签决定口语表达的顺序和内容，根据所给材料，表达自己的观点和看法。独立准备10分钟，表达3分钟。</w:t>
      </w:r>
    </w:p>
    <w:p w:rsidR="00053A56" w:rsidRDefault="00FB4A82" w:rsidP="008E6B3F">
      <w:pPr>
        <w:widowControl/>
        <w:spacing w:line="360" w:lineRule="auto"/>
        <w:ind w:firstLine="360"/>
        <w:jc w:val="left"/>
        <w:rPr>
          <w:rFonts w:asciiTheme="minorEastAsia" w:hAnsiTheme="minorEastAsia" w:cs="宋体"/>
          <w:sz w:val="24"/>
          <w:szCs w:val="24"/>
        </w:rPr>
      </w:pPr>
      <w:r>
        <w:rPr>
          <w:rFonts w:asciiTheme="minorEastAsia" w:hAnsiTheme="minorEastAsia" w:cs="宋体" w:hint="eastAsia"/>
          <w:kern w:val="0"/>
          <w:sz w:val="24"/>
          <w:szCs w:val="24"/>
        </w:rPr>
        <w:t>3.模拟授课（占</w:t>
      </w:r>
      <w:r w:rsidR="00156CA7">
        <w:rPr>
          <w:rFonts w:asciiTheme="minorEastAsia" w:hAnsiTheme="minorEastAsia" w:cs="宋体" w:hint="eastAsia"/>
          <w:kern w:val="0"/>
          <w:sz w:val="24"/>
          <w:szCs w:val="24"/>
        </w:rPr>
        <w:t>5</w:t>
      </w:r>
      <w:r>
        <w:rPr>
          <w:rFonts w:asciiTheme="minorEastAsia" w:hAnsiTheme="minorEastAsia" w:cs="宋体"/>
          <w:kern w:val="0"/>
          <w:sz w:val="24"/>
          <w:szCs w:val="24"/>
        </w:rPr>
        <w:t>0</w:t>
      </w:r>
      <w:r>
        <w:rPr>
          <w:rFonts w:asciiTheme="minorEastAsia" w:hAnsiTheme="minorEastAsia" w:cs="宋体" w:hint="eastAsia"/>
          <w:kern w:val="0"/>
          <w:sz w:val="24"/>
          <w:szCs w:val="24"/>
        </w:rPr>
        <w:t>%的权重）：</w:t>
      </w:r>
      <w:r w:rsidR="001002E6" w:rsidRPr="00CD52D4">
        <w:rPr>
          <w:rFonts w:asciiTheme="minorEastAsia" w:hAnsiTheme="minorEastAsia" w:hint="eastAsia"/>
          <w:sz w:val="22"/>
        </w:rPr>
        <w:t>选手在封闭无网络的环境中，根据统一提供的电子素材包独立进行模拟授课准备并制作相应课件。</w:t>
      </w:r>
      <w:r>
        <w:rPr>
          <w:rFonts w:asciiTheme="minorEastAsia" w:hAnsiTheme="minorEastAsia" w:cs="宋体" w:hint="eastAsia"/>
          <w:kern w:val="0"/>
          <w:sz w:val="24"/>
          <w:szCs w:val="24"/>
        </w:rPr>
        <w:t>准备时间</w:t>
      </w:r>
      <w:r w:rsidR="008E0599">
        <w:rPr>
          <w:rFonts w:asciiTheme="minorEastAsia" w:hAnsiTheme="minorEastAsia" w:cs="宋体" w:hint="eastAsia"/>
          <w:kern w:val="0"/>
          <w:sz w:val="24"/>
          <w:szCs w:val="24"/>
        </w:rPr>
        <w:t>90</w:t>
      </w:r>
      <w:r>
        <w:rPr>
          <w:rFonts w:asciiTheme="minorEastAsia" w:hAnsiTheme="minorEastAsia" w:cs="宋体" w:hint="eastAsia"/>
          <w:kern w:val="0"/>
          <w:sz w:val="24"/>
          <w:szCs w:val="24"/>
        </w:rPr>
        <w:t>分钟。</w:t>
      </w:r>
      <w:r w:rsidR="00756EFC" w:rsidRPr="00CD52D4">
        <w:rPr>
          <w:rFonts w:asciiTheme="minorEastAsia" w:hAnsiTheme="minorEastAsia" w:hint="eastAsia"/>
          <w:sz w:val="22"/>
        </w:rPr>
        <w:t>准备时间结束时，每位选手按规定方式提交课件电子稿。模拟授课 10 分钟，在模拟授课的过程中配合课件的展示。专家提问 2 分钟。</w:t>
      </w:r>
      <w:r>
        <w:rPr>
          <w:rFonts w:asciiTheme="minorEastAsia" w:hAnsiTheme="minorEastAsia" w:cs="宋体" w:hint="eastAsia"/>
          <w:sz w:val="24"/>
          <w:szCs w:val="24"/>
        </w:rPr>
        <w:t>模拟授课内容为10分钟课堂教学片段，选手可以选择课时中任意一段进行10分钟教师活动展示，比赛现场无学生，赛点提供模拟授课所需教具，选手不得自带。教学内容从小学教材中选取。</w:t>
      </w:r>
    </w:p>
    <w:p w:rsidR="00053A56" w:rsidRDefault="00FB4A82" w:rsidP="008E6B3F">
      <w:pPr>
        <w:widowControl/>
        <w:spacing w:line="360" w:lineRule="auto"/>
        <w:ind w:firstLine="360"/>
        <w:jc w:val="left"/>
        <w:rPr>
          <w:rFonts w:asciiTheme="minorEastAsia" w:hAnsiTheme="minorEastAsia" w:cs="宋体"/>
          <w:kern w:val="0"/>
          <w:sz w:val="24"/>
          <w:szCs w:val="24"/>
        </w:rPr>
      </w:pPr>
      <w:r>
        <w:rPr>
          <w:rFonts w:asciiTheme="minorEastAsia" w:hAnsiTheme="minorEastAsia" w:cs="宋体" w:hint="eastAsia"/>
          <w:b/>
          <w:bCs/>
          <w:kern w:val="0"/>
          <w:sz w:val="24"/>
          <w:szCs w:val="24"/>
        </w:rPr>
        <w:t>四、组织安排</w:t>
      </w:r>
    </w:p>
    <w:p w:rsidR="00053A56" w:rsidRPr="00960599" w:rsidDel="00960599" w:rsidRDefault="00872B44" w:rsidP="00960599">
      <w:pPr>
        <w:widowControl/>
        <w:spacing w:line="360" w:lineRule="auto"/>
        <w:ind w:firstLine="480"/>
        <w:jc w:val="left"/>
        <w:rPr>
          <w:del w:id="0" w:author="lenovo" w:date="2021-05-13T10:15:00Z"/>
          <w:rFonts w:asciiTheme="minorEastAsia" w:hAnsiTheme="minorEastAsia" w:cs="宋体"/>
          <w:kern w:val="0"/>
          <w:sz w:val="24"/>
          <w:szCs w:val="24"/>
        </w:rPr>
      </w:pPr>
      <w:r w:rsidRPr="00B71DE5">
        <w:rPr>
          <w:rFonts w:asciiTheme="minorEastAsia" w:hAnsiTheme="minorEastAsia" w:cs="宋体" w:hint="eastAsia"/>
          <w:kern w:val="0"/>
          <w:sz w:val="24"/>
          <w:szCs w:val="24"/>
        </w:rPr>
        <w:t>比赛由教师教育学院统一组织安排，由</w:t>
      </w:r>
      <w:proofErr w:type="gramStart"/>
      <w:r w:rsidRPr="00B71DE5">
        <w:rPr>
          <w:rFonts w:asciiTheme="minorEastAsia" w:hAnsiTheme="minorEastAsia" w:cs="宋体" w:hint="eastAsia"/>
          <w:kern w:val="0"/>
          <w:sz w:val="24"/>
          <w:szCs w:val="24"/>
        </w:rPr>
        <w:t>院</w:t>
      </w:r>
      <w:r w:rsidR="002C1C46">
        <w:rPr>
          <w:rFonts w:asciiTheme="minorEastAsia" w:hAnsiTheme="minorEastAsia" w:cs="宋体" w:hint="eastAsia"/>
          <w:kern w:val="0"/>
          <w:sz w:val="24"/>
          <w:szCs w:val="24"/>
        </w:rPr>
        <w:t>大赛</w:t>
      </w:r>
      <w:proofErr w:type="gramEnd"/>
      <w:r w:rsidR="002C1C46">
        <w:rPr>
          <w:rFonts w:asciiTheme="minorEastAsia" w:hAnsiTheme="minorEastAsia" w:cs="宋体" w:hint="eastAsia"/>
          <w:kern w:val="0"/>
          <w:sz w:val="24"/>
          <w:szCs w:val="24"/>
        </w:rPr>
        <w:t>组委会</w:t>
      </w:r>
      <w:r w:rsidRPr="00B71DE5">
        <w:rPr>
          <w:rFonts w:asciiTheme="minorEastAsia" w:hAnsiTheme="minorEastAsia" w:cs="宋体" w:hint="eastAsia"/>
          <w:kern w:val="0"/>
          <w:sz w:val="24"/>
          <w:szCs w:val="24"/>
        </w:rPr>
        <w:t>具体负</w:t>
      </w:r>
      <w:bookmarkStart w:id="1" w:name="_GoBack"/>
      <w:bookmarkEnd w:id="1"/>
      <w:r w:rsidRPr="00B71DE5">
        <w:rPr>
          <w:rFonts w:asciiTheme="minorEastAsia" w:hAnsiTheme="minorEastAsia" w:cs="宋体" w:hint="eastAsia"/>
          <w:kern w:val="0"/>
          <w:sz w:val="24"/>
          <w:szCs w:val="24"/>
        </w:rPr>
        <w:t>责大赛的组织和协调。</w:t>
      </w:r>
      <w:r w:rsidR="00DD3245">
        <w:rPr>
          <w:rFonts w:asciiTheme="minorEastAsia" w:hAnsiTheme="minorEastAsia" w:cs="宋体" w:hint="eastAsia"/>
          <w:kern w:val="0"/>
          <w:sz w:val="24"/>
          <w:szCs w:val="24"/>
        </w:rPr>
        <w:t>学院</w:t>
      </w:r>
      <w:r w:rsidRPr="00B71DE5">
        <w:rPr>
          <w:rFonts w:asciiTheme="minorEastAsia" w:hAnsiTheme="minorEastAsia" w:cs="宋体" w:hint="eastAsia"/>
          <w:kern w:val="0"/>
          <w:sz w:val="24"/>
          <w:szCs w:val="24"/>
        </w:rPr>
        <w:t>成立工作委员会负责具体的比赛工作，成立专家组负责各项赛事的命题和评审工作。</w:t>
      </w:r>
    </w:p>
    <w:p w:rsidR="00053A56" w:rsidRDefault="00FB4A82" w:rsidP="008E6B3F">
      <w:pPr>
        <w:widowControl/>
        <w:spacing w:line="360" w:lineRule="auto"/>
        <w:ind w:firstLine="481"/>
        <w:jc w:val="left"/>
        <w:rPr>
          <w:rFonts w:asciiTheme="minorEastAsia" w:hAnsiTheme="minorEastAsia" w:cs="宋体"/>
          <w:b/>
          <w:bCs/>
          <w:kern w:val="0"/>
          <w:sz w:val="24"/>
          <w:szCs w:val="24"/>
        </w:rPr>
      </w:pPr>
      <w:r>
        <w:rPr>
          <w:rFonts w:asciiTheme="minorEastAsia" w:hAnsiTheme="minorEastAsia" w:cs="宋体" w:hint="eastAsia"/>
          <w:b/>
          <w:bCs/>
          <w:kern w:val="0"/>
          <w:sz w:val="24"/>
          <w:szCs w:val="24"/>
        </w:rPr>
        <w:t>（一）</w:t>
      </w:r>
      <w:r w:rsidR="00872B44">
        <w:rPr>
          <w:rFonts w:asciiTheme="minorEastAsia" w:hAnsiTheme="minorEastAsia" w:cs="宋体" w:hint="eastAsia"/>
          <w:b/>
          <w:bCs/>
          <w:kern w:val="0"/>
          <w:sz w:val="24"/>
          <w:szCs w:val="24"/>
        </w:rPr>
        <w:t>班级比赛</w:t>
      </w:r>
    </w:p>
    <w:p w:rsidR="00053A56" w:rsidRPr="00872B44" w:rsidRDefault="008E0599" w:rsidP="008E6B3F">
      <w:pPr>
        <w:widowControl/>
        <w:spacing w:line="360" w:lineRule="auto"/>
        <w:ind w:firstLine="480"/>
        <w:jc w:val="left"/>
        <w:rPr>
          <w:rFonts w:asciiTheme="minorEastAsia" w:hAnsiTheme="minorEastAsia" w:cs="宋体"/>
          <w:kern w:val="0"/>
          <w:sz w:val="24"/>
          <w:szCs w:val="24"/>
        </w:rPr>
      </w:pPr>
      <w:r w:rsidRPr="00872B44">
        <w:rPr>
          <w:rFonts w:asciiTheme="minorEastAsia" w:hAnsiTheme="minorEastAsia" w:cs="宋体" w:hint="eastAsia"/>
          <w:kern w:val="0"/>
          <w:sz w:val="24"/>
          <w:szCs w:val="24"/>
        </w:rPr>
        <w:t>2021年5月</w:t>
      </w:r>
      <w:r>
        <w:rPr>
          <w:rFonts w:asciiTheme="minorEastAsia" w:hAnsiTheme="minorEastAsia" w:cs="宋体" w:hint="eastAsia"/>
          <w:kern w:val="0"/>
          <w:sz w:val="24"/>
          <w:szCs w:val="24"/>
        </w:rPr>
        <w:t>14</w:t>
      </w:r>
      <w:r w:rsidR="00036008">
        <w:rPr>
          <w:rFonts w:asciiTheme="minorEastAsia" w:hAnsiTheme="minorEastAsia" w:cs="宋体" w:hint="eastAsia"/>
          <w:kern w:val="0"/>
          <w:sz w:val="24"/>
          <w:szCs w:val="24"/>
        </w:rPr>
        <w:t>日</w:t>
      </w:r>
      <w:r w:rsidR="00036008">
        <w:rPr>
          <w:rFonts w:asciiTheme="minorEastAsia" w:hAnsiTheme="minorEastAsia" w:cs="宋体"/>
          <w:kern w:val="0"/>
          <w:sz w:val="24"/>
          <w:szCs w:val="24"/>
        </w:rPr>
        <w:t>—</w:t>
      </w:r>
      <w:r w:rsidRPr="00872B44">
        <w:rPr>
          <w:rFonts w:asciiTheme="minorEastAsia" w:hAnsiTheme="minorEastAsia" w:cs="宋体" w:hint="eastAsia"/>
          <w:kern w:val="0"/>
          <w:sz w:val="24"/>
          <w:szCs w:val="24"/>
        </w:rPr>
        <w:t>5月</w:t>
      </w:r>
      <w:r>
        <w:rPr>
          <w:rFonts w:asciiTheme="minorEastAsia" w:hAnsiTheme="minorEastAsia" w:cs="宋体" w:hint="eastAsia"/>
          <w:kern w:val="0"/>
          <w:sz w:val="24"/>
          <w:szCs w:val="24"/>
        </w:rPr>
        <w:t>23</w:t>
      </w:r>
      <w:r w:rsidR="00FB4A82" w:rsidRPr="00872B44">
        <w:rPr>
          <w:rFonts w:asciiTheme="minorEastAsia" w:hAnsiTheme="minorEastAsia" w:cs="宋体" w:hint="eastAsia"/>
          <w:kern w:val="0"/>
          <w:sz w:val="24"/>
          <w:szCs w:val="24"/>
        </w:rPr>
        <w:t>日</w:t>
      </w:r>
    </w:p>
    <w:p w:rsidR="005B6D33" w:rsidRDefault="00872B44" w:rsidP="005B6D33">
      <w:pPr>
        <w:widowControl/>
        <w:spacing w:line="360" w:lineRule="auto"/>
        <w:ind w:firstLine="480"/>
        <w:jc w:val="left"/>
        <w:rPr>
          <w:rFonts w:asciiTheme="minorEastAsia" w:hAnsiTheme="minorEastAsia" w:cs="宋体" w:hint="eastAsia"/>
          <w:kern w:val="0"/>
          <w:sz w:val="24"/>
          <w:szCs w:val="24"/>
        </w:rPr>
      </w:pPr>
      <w:r w:rsidRPr="00872B44">
        <w:rPr>
          <w:rFonts w:asciiTheme="minorEastAsia" w:hAnsiTheme="minorEastAsia" w:cs="宋体" w:hint="eastAsia"/>
          <w:kern w:val="0"/>
          <w:sz w:val="24"/>
          <w:szCs w:val="24"/>
        </w:rPr>
        <w:t>学院</w:t>
      </w:r>
      <w:r w:rsidR="002C1C46">
        <w:rPr>
          <w:rFonts w:asciiTheme="minorEastAsia" w:hAnsiTheme="minorEastAsia" w:cs="宋体" w:hint="eastAsia"/>
          <w:kern w:val="0"/>
          <w:sz w:val="24"/>
          <w:szCs w:val="24"/>
        </w:rPr>
        <w:t>大赛组委会</w:t>
      </w:r>
      <w:r w:rsidR="0023231C">
        <w:rPr>
          <w:rFonts w:asciiTheme="minorEastAsia" w:hAnsiTheme="minorEastAsia" w:cs="宋体" w:hint="eastAsia"/>
          <w:kern w:val="0"/>
          <w:sz w:val="24"/>
          <w:szCs w:val="24"/>
        </w:rPr>
        <w:t>、</w:t>
      </w:r>
      <w:proofErr w:type="gramStart"/>
      <w:r w:rsidR="0023231C">
        <w:rPr>
          <w:rFonts w:asciiTheme="minorEastAsia" w:hAnsiTheme="minorEastAsia" w:cs="宋体" w:hint="eastAsia"/>
          <w:kern w:val="0"/>
          <w:sz w:val="24"/>
          <w:szCs w:val="24"/>
        </w:rPr>
        <w:t>学工办</w:t>
      </w:r>
      <w:proofErr w:type="gramEnd"/>
      <w:r w:rsidR="0023231C">
        <w:rPr>
          <w:rFonts w:asciiTheme="minorEastAsia" w:hAnsiTheme="minorEastAsia" w:cs="宋体" w:hint="eastAsia"/>
          <w:kern w:val="0"/>
          <w:sz w:val="24"/>
          <w:szCs w:val="24"/>
        </w:rPr>
        <w:t>和</w:t>
      </w:r>
      <w:r w:rsidRPr="00872B44">
        <w:rPr>
          <w:rFonts w:asciiTheme="minorEastAsia" w:hAnsiTheme="minorEastAsia" w:cs="宋体" w:hint="eastAsia"/>
          <w:kern w:val="0"/>
          <w:sz w:val="24"/>
          <w:szCs w:val="24"/>
        </w:rPr>
        <w:t>技能训练</w:t>
      </w:r>
      <w:proofErr w:type="gramStart"/>
      <w:r w:rsidRPr="00872B44">
        <w:rPr>
          <w:rFonts w:asciiTheme="minorEastAsia" w:hAnsiTheme="minorEastAsia" w:cs="宋体" w:hint="eastAsia"/>
          <w:kern w:val="0"/>
          <w:sz w:val="24"/>
          <w:szCs w:val="24"/>
        </w:rPr>
        <w:t>营组织</w:t>
      </w:r>
      <w:proofErr w:type="gramEnd"/>
      <w:r w:rsidRPr="00872B44">
        <w:rPr>
          <w:rFonts w:asciiTheme="minorEastAsia" w:hAnsiTheme="minorEastAsia" w:cs="宋体" w:hint="eastAsia"/>
          <w:kern w:val="0"/>
          <w:sz w:val="24"/>
          <w:szCs w:val="24"/>
        </w:rPr>
        <w:t>安排班级比赛。</w:t>
      </w:r>
      <w:r w:rsidR="00324AC5">
        <w:rPr>
          <w:rFonts w:asciiTheme="minorEastAsia" w:hAnsiTheme="minorEastAsia" w:cs="宋体" w:hint="eastAsia"/>
          <w:kern w:val="0"/>
          <w:sz w:val="24"/>
          <w:szCs w:val="24"/>
        </w:rPr>
        <w:t>学生</w:t>
      </w:r>
      <w:r w:rsidR="00FB4A82" w:rsidRPr="00872B44">
        <w:rPr>
          <w:rFonts w:ascii="宋体" w:eastAsia="宋体" w:hAnsi="宋体" w:cs="宋体" w:hint="eastAsia"/>
          <w:sz w:val="24"/>
        </w:rPr>
        <w:t>以班级为单位</w:t>
      </w:r>
      <w:r w:rsidRPr="00872B44">
        <w:rPr>
          <w:rFonts w:ascii="宋体" w:eastAsia="宋体" w:hAnsi="宋体" w:cs="宋体" w:hint="eastAsia"/>
          <w:sz w:val="24"/>
        </w:rPr>
        <w:t>提交比赛作品，</w:t>
      </w:r>
      <w:r w:rsidRPr="00872B44">
        <w:rPr>
          <w:rFonts w:asciiTheme="minorEastAsia" w:hAnsiTheme="minorEastAsia" w:cs="宋体" w:hint="eastAsia"/>
          <w:kern w:val="0"/>
          <w:sz w:val="24"/>
          <w:szCs w:val="24"/>
        </w:rPr>
        <w:t>每位学生按照：</w:t>
      </w:r>
      <w:r w:rsidR="00575A07">
        <w:rPr>
          <w:rFonts w:asciiTheme="minorEastAsia" w:hAnsiTheme="minorEastAsia" w:cs="宋体" w:hint="eastAsia"/>
          <w:kern w:val="0"/>
          <w:sz w:val="24"/>
          <w:szCs w:val="24"/>
        </w:rPr>
        <w:t>粉笔字</w:t>
      </w:r>
      <w:r w:rsidRPr="00872B44">
        <w:rPr>
          <w:rFonts w:asciiTheme="minorEastAsia" w:hAnsiTheme="minorEastAsia" w:cs="宋体" w:hint="eastAsia"/>
          <w:kern w:val="0"/>
          <w:sz w:val="24"/>
          <w:szCs w:val="24"/>
        </w:rPr>
        <w:t>、</w:t>
      </w:r>
      <w:r w:rsidR="00575A07">
        <w:rPr>
          <w:rFonts w:asciiTheme="minorEastAsia" w:hAnsiTheme="minorEastAsia" w:cs="宋体" w:hint="eastAsia"/>
          <w:kern w:val="0"/>
          <w:sz w:val="24"/>
          <w:szCs w:val="24"/>
        </w:rPr>
        <w:t>钢笔字、</w:t>
      </w:r>
      <w:r w:rsidRPr="00872B44">
        <w:rPr>
          <w:rFonts w:asciiTheme="minorEastAsia" w:hAnsiTheme="minorEastAsia" w:cs="宋体" w:hint="eastAsia"/>
          <w:kern w:val="0"/>
          <w:sz w:val="24"/>
          <w:szCs w:val="24"/>
        </w:rPr>
        <w:t>口语表达</w:t>
      </w:r>
      <w:r w:rsidR="004059D9">
        <w:rPr>
          <w:rFonts w:asciiTheme="minorEastAsia" w:hAnsiTheme="minorEastAsia" w:cs="宋体" w:hint="eastAsia"/>
          <w:kern w:val="0"/>
          <w:sz w:val="24"/>
          <w:szCs w:val="24"/>
        </w:rPr>
        <w:t>（视频）</w:t>
      </w:r>
      <w:r w:rsidR="00867A57">
        <w:rPr>
          <w:rFonts w:asciiTheme="minorEastAsia" w:hAnsiTheme="minorEastAsia" w:cs="宋体" w:hint="eastAsia"/>
          <w:kern w:val="0"/>
          <w:sz w:val="24"/>
          <w:szCs w:val="24"/>
        </w:rPr>
        <w:t>、</w:t>
      </w:r>
      <w:r w:rsidRPr="00872B44">
        <w:rPr>
          <w:rFonts w:asciiTheme="minorEastAsia" w:hAnsiTheme="minorEastAsia" w:cs="宋体" w:hint="eastAsia"/>
          <w:kern w:val="0"/>
          <w:sz w:val="24"/>
          <w:szCs w:val="24"/>
        </w:rPr>
        <w:t>模拟授课</w:t>
      </w:r>
      <w:r w:rsidR="004059D9">
        <w:rPr>
          <w:rFonts w:asciiTheme="minorEastAsia" w:hAnsiTheme="minorEastAsia" w:cs="宋体" w:hint="eastAsia"/>
          <w:kern w:val="0"/>
          <w:sz w:val="24"/>
          <w:szCs w:val="24"/>
        </w:rPr>
        <w:t>（视频）</w:t>
      </w:r>
      <w:r w:rsidR="00867A57">
        <w:rPr>
          <w:rFonts w:asciiTheme="minorEastAsia" w:hAnsiTheme="minorEastAsia" w:cs="宋体" w:hint="eastAsia"/>
          <w:kern w:val="0"/>
          <w:sz w:val="24"/>
          <w:szCs w:val="24"/>
        </w:rPr>
        <w:t>、</w:t>
      </w:r>
      <w:r w:rsidR="0049498B">
        <w:rPr>
          <w:rFonts w:asciiTheme="minorEastAsia" w:hAnsiTheme="minorEastAsia" w:cs="宋体" w:hint="eastAsia"/>
          <w:kern w:val="0"/>
          <w:sz w:val="24"/>
          <w:szCs w:val="24"/>
        </w:rPr>
        <w:t>及课件</w:t>
      </w:r>
      <w:r w:rsidR="006278E7">
        <w:rPr>
          <w:rFonts w:asciiTheme="minorEastAsia" w:hAnsiTheme="minorEastAsia" w:cs="宋体" w:hint="eastAsia"/>
          <w:kern w:val="0"/>
          <w:sz w:val="24"/>
          <w:szCs w:val="24"/>
        </w:rPr>
        <w:t>制作PPT</w:t>
      </w:r>
      <w:r w:rsidR="00867A57">
        <w:rPr>
          <w:rFonts w:asciiTheme="minorEastAsia" w:hAnsiTheme="minorEastAsia" w:cs="宋体" w:hint="eastAsia"/>
          <w:kern w:val="0"/>
          <w:sz w:val="24"/>
          <w:szCs w:val="24"/>
        </w:rPr>
        <w:t>五</w:t>
      </w:r>
      <w:r w:rsidRPr="00872B44">
        <w:rPr>
          <w:rFonts w:asciiTheme="minorEastAsia" w:hAnsiTheme="minorEastAsia" w:cs="宋体" w:hint="eastAsia"/>
          <w:kern w:val="0"/>
          <w:sz w:val="24"/>
          <w:szCs w:val="24"/>
        </w:rPr>
        <w:t>项任务提交作品</w:t>
      </w:r>
      <w:r>
        <w:rPr>
          <w:rFonts w:asciiTheme="minorEastAsia" w:hAnsiTheme="minorEastAsia" w:cs="宋体" w:hint="eastAsia"/>
          <w:kern w:val="0"/>
          <w:sz w:val="24"/>
          <w:szCs w:val="24"/>
        </w:rPr>
        <w:t>，</w:t>
      </w:r>
      <w:r w:rsidRPr="00872B44">
        <w:rPr>
          <w:rFonts w:asciiTheme="minorEastAsia" w:hAnsiTheme="minorEastAsia" w:cs="宋体" w:hint="eastAsia"/>
          <w:kern w:val="0"/>
          <w:sz w:val="24"/>
          <w:szCs w:val="24"/>
        </w:rPr>
        <w:t>作品由学院组织</w:t>
      </w:r>
      <w:r w:rsidR="00005DB7">
        <w:rPr>
          <w:rFonts w:asciiTheme="minorEastAsia" w:hAnsiTheme="minorEastAsia" w:cs="宋体" w:hint="eastAsia"/>
          <w:kern w:val="0"/>
          <w:sz w:val="24"/>
          <w:szCs w:val="24"/>
        </w:rPr>
        <w:t>评审</w:t>
      </w:r>
      <w:r w:rsidRPr="00872B44">
        <w:rPr>
          <w:rFonts w:asciiTheme="minorEastAsia" w:hAnsiTheme="minorEastAsia" w:cs="宋体" w:hint="eastAsia"/>
          <w:kern w:val="0"/>
          <w:sz w:val="24"/>
          <w:szCs w:val="24"/>
        </w:rPr>
        <w:t>小组进行评分，按照20%的参赛人数择优选取学生</w:t>
      </w:r>
      <w:r>
        <w:rPr>
          <w:rFonts w:asciiTheme="minorEastAsia" w:hAnsiTheme="minorEastAsia" w:cs="宋体" w:hint="eastAsia"/>
          <w:kern w:val="0"/>
          <w:sz w:val="24"/>
          <w:szCs w:val="24"/>
        </w:rPr>
        <w:t>参加学院</w:t>
      </w:r>
      <w:r w:rsidR="00CF2797">
        <w:rPr>
          <w:rFonts w:asciiTheme="minorEastAsia" w:hAnsiTheme="minorEastAsia" w:cs="宋体" w:hint="eastAsia"/>
          <w:kern w:val="0"/>
          <w:sz w:val="24"/>
          <w:szCs w:val="24"/>
        </w:rPr>
        <w:t>比</w:t>
      </w:r>
      <w:r>
        <w:rPr>
          <w:rFonts w:asciiTheme="minorEastAsia" w:hAnsiTheme="minorEastAsia" w:cs="宋体" w:hint="eastAsia"/>
          <w:kern w:val="0"/>
          <w:sz w:val="24"/>
          <w:szCs w:val="24"/>
        </w:rPr>
        <w:t>赛。</w:t>
      </w:r>
    </w:p>
    <w:p w:rsidR="0092613E" w:rsidRDefault="0092613E" w:rsidP="005B6D33">
      <w:pPr>
        <w:widowControl/>
        <w:spacing w:line="360" w:lineRule="auto"/>
        <w:ind w:firstLine="480"/>
        <w:jc w:val="left"/>
        <w:rPr>
          <w:rFonts w:asciiTheme="minorEastAsia" w:hAnsiTheme="minorEastAsia" w:cs="宋体"/>
          <w:kern w:val="0"/>
          <w:sz w:val="24"/>
          <w:szCs w:val="24"/>
        </w:rPr>
      </w:pPr>
    </w:p>
    <w:p w:rsidR="00053A56" w:rsidRDefault="00DE7DEC" w:rsidP="008E6B3F">
      <w:pPr>
        <w:pStyle w:val="a9"/>
        <w:widowControl/>
        <w:numPr>
          <w:ilvl w:val="0"/>
          <w:numId w:val="3"/>
        </w:numPr>
        <w:spacing w:line="360" w:lineRule="auto"/>
        <w:ind w:firstLineChars="0"/>
        <w:jc w:val="left"/>
        <w:rPr>
          <w:rFonts w:asciiTheme="minorEastAsia" w:hAnsiTheme="minorEastAsia" w:cs="宋体"/>
          <w:b/>
          <w:bCs/>
          <w:kern w:val="0"/>
          <w:sz w:val="24"/>
          <w:szCs w:val="24"/>
        </w:rPr>
      </w:pPr>
      <w:r>
        <w:rPr>
          <w:rFonts w:asciiTheme="minorEastAsia" w:hAnsiTheme="minorEastAsia" w:cs="宋体" w:hint="eastAsia"/>
          <w:b/>
          <w:bCs/>
          <w:kern w:val="0"/>
          <w:sz w:val="24"/>
          <w:szCs w:val="24"/>
        </w:rPr>
        <w:lastRenderedPageBreak/>
        <w:t>学院比</w:t>
      </w:r>
      <w:r w:rsidR="00FB4A82" w:rsidRPr="003B5DA8">
        <w:rPr>
          <w:rFonts w:asciiTheme="minorEastAsia" w:hAnsiTheme="minorEastAsia" w:cs="宋体" w:hint="eastAsia"/>
          <w:b/>
          <w:bCs/>
          <w:kern w:val="0"/>
          <w:sz w:val="24"/>
          <w:szCs w:val="24"/>
        </w:rPr>
        <w:t>赛</w:t>
      </w:r>
    </w:p>
    <w:p w:rsidR="00BD0691" w:rsidRPr="00BD0691" w:rsidRDefault="008E0599" w:rsidP="008E6B3F">
      <w:pPr>
        <w:widowControl/>
        <w:spacing w:line="360" w:lineRule="auto"/>
        <w:ind w:left="480"/>
        <w:jc w:val="left"/>
        <w:rPr>
          <w:rFonts w:asciiTheme="minorEastAsia" w:hAnsiTheme="minorEastAsia" w:cs="宋体"/>
          <w:b/>
          <w:bCs/>
          <w:kern w:val="0"/>
          <w:sz w:val="24"/>
          <w:szCs w:val="24"/>
        </w:rPr>
      </w:pPr>
      <w:r w:rsidRPr="003B5DA8">
        <w:rPr>
          <w:rFonts w:asciiTheme="minorEastAsia" w:hAnsiTheme="minorEastAsia" w:cs="宋体" w:hint="eastAsia"/>
          <w:bCs/>
          <w:kern w:val="0"/>
          <w:sz w:val="24"/>
          <w:szCs w:val="24"/>
        </w:rPr>
        <w:t>2021年5月</w:t>
      </w:r>
      <w:r>
        <w:rPr>
          <w:rFonts w:asciiTheme="minorEastAsia" w:hAnsiTheme="minorEastAsia" w:cs="宋体" w:hint="eastAsia"/>
          <w:bCs/>
          <w:kern w:val="0"/>
          <w:sz w:val="24"/>
          <w:szCs w:val="24"/>
        </w:rPr>
        <w:t>30</w:t>
      </w:r>
      <w:r w:rsidR="00BD0691">
        <w:rPr>
          <w:rFonts w:asciiTheme="minorEastAsia" w:hAnsiTheme="minorEastAsia" w:cs="宋体" w:hint="eastAsia"/>
          <w:bCs/>
          <w:kern w:val="0"/>
          <w:sz w:val="24"/>
          <w:szCs w:val="24"/>
        </w:rPr>
        <w:t>日</w:t>
      </w:r>
      <w:r w:rsidR="00BD0691">
        <w:rPr>
          <w:rFonts w:asciiTheme="minorEastAsia" w:hAnsiTheme="minorEastAsia" w:cs="宋体"/>
          <w:bCs/>
          <w:kern w:val="0"/>
          <w:sz w:val="24"/>
          <w:szCs w:val="24"/>
        </w:rPr>
        <w:t>—</w:t>
      </w:r>
      <w:r w:rsidR="00BD0691">
        <w:rPr>
          <w:rFonts w:asciiTheme="minorEastAsia" w:hAnsiTheme="minorEastAsia" w:cs="宋体" w:hint="eastAsia"/>
          <w:bCs/>
          <w:kern w:val="0"/>
          <w:sz w:val="24"/>
          <w:szCs w:val="24"/>
        </w:rPr>
        <w:t>6月22日</w:t>
      </w:r>
    </w:p>
    <w:p w:rsidR="003B5DA8" w:rsidRPr="003B5DA8" w:rsidRDefault="00BD0691" w:rsidP="008E6B3F">
      <w:pPr>
        <w:widowControl/>
        <w:spacing w:line="360" w:lineRule="auto"/>
        <w:ind w:left="481"/>
        <w:jc w:val="left"/>
        <w:rPr>
          <w:rFonts w:asciiTheme="minorEastAsia" w:hAnsiTheme="minorEastAsia" w:cs="宋体"/>
          <w:bCs/>
          <w:kern w:val="0"/>
          <w:sz w:val="24"/>
          <w:szCs w:val="24"/>
        </w:rPr>
      </w:pPr>
      <w:r>
        <w:rPr>
          <w:rFonts w:asciiTheme="minorEastAsia" w:hAnsiTheme="minorEastAsia" w:cs="宋体" w:hint="eastAsia"/>
          <w:bCs/>
          <w:kern w:val="0"/>
          <w:sz w:val="24"/>
          <w:szCs w:val="24"/>
        </w:rPr>
        <w:t>1.</w:t>
      </w:r>
      <w:r w:rsidR="008E0599" w:rsidRPr="003B5DA8">
        <w:rPr>
          <w:rFonts w:asciiTheme="minorEastAsia" w:hAnsiTheme="minorEastAsia" w:cs="宋体" w:hint="eastAsia"/>
          <w:bCs/>
          <w:kern w:val="0"/>
          <w:sz w:val="24"/>
          <w:szCs w:val="24"/>
        </w:rPr>
        <w:t>5月</w:t>
      </w:r>
      <w:r w:rsidR="008E0599">
        <w:rPr>
          <w:rFonts w:asciiTheme="minorEastAsia" w:hAnsiTheme="minorEastAsia" w:cs="宋体" w:hint="eastAsia"/>
          <w:bCs/>
          <w:kern w:val="0"/>
          <w:sz w:val="24"/>
          <w:szCs w:val="24"/>
        </w:rPr>
        <w:t>24</w:t>
      </w:r>
      <w:r>
        <w:rPr>
          <w:rFonts w:asciiTheme="minorEastAsia" w:hAnsiTheme="minorEastAsia" w:cs="宋体" w:hint="eastAsia"/>
          <w:bCs/>
          <w:kern w:val="0"/>
          <w:sz w:val="24"/>
          <w:szCs w:val="24"/>
        </w:rPr>
        <w:t>日</w:t>
      </w:r>
      <w:r w:rsidR="003B5DA8" w:rsidRPr="003B5DA8">
        <w:rPr>
          <w:rFonts w:asciiTheme="minorEastAsia" w:hAnsiTheme="minorEastAsia" w:cs="宋体"/>
          <w:bCs/>
          <w:kern w:val="0"/>
          <w:sz w:val="24"/>
          <w:szCs w:val="24"/>
        </w:rPr>
        <w:t>—</w:t>
      </w:r>
      <w:r w:rsidR="003B5DA8" w:rsidRPr="003B5DA8">
        <w:rPr>
          <w:rFonts w:asciiTheme="minorEastAsia" w:hAnsiTheme="minorEastAsia" w:cs="宋体" w:hint="eastAsia"/>
          <w:bCs/>
          <w:kern w:val="0"/>
          <w:sz w:val="24"/>
          <w:szCs w:val="24"/>
        </w:rPr>
        <w:t>5月</w:t>
      </w:r>
      <w:r>
        <w:rPr>
          <w:rFonts w:asciiTheme="minorEastAsia" w:hAnsiTheme="minorEastAsia" w:cs="宋体" w:hint="eastAsia"/>
          <w:bCs/>
          <w:kern w:val="0"/>
          <w:sz w:val="24"/>
          <w:szCs w:val="24"/>
        </w:rPr>
        <w:t>27</w:t>
      </w:r>
      <w:r w:rsidR="003B5DA8" w:rsidRPr="003B5DA8">
        <w:rPr>
          <w:rFonts w:asciiTheme="minorEastAsia" w:hAnsiTheme="minorEastAsia" w:cs="宋体" w:hint="eastAsia"/>
          <w:bCs/>
          <w:kern w:val="0"/>
          <w:sz w:val="24"/>
          <w:szCs w:val="24"/>
        </w:rPr>
        <w:t>日  试题命制</w:t>
      </w:r>
    </w:p>
    <w:p w:rsidR="003B5DA8" w:rsidRDefault="00BD0691" w:rsidP="008E6B3F">
      <w:pPr>
        <w:widowControl/>
        <w:spacing w:line="360" w:lineRule="auto"/>
        <w:ind w:firstLine="480"/>
        <w:jc w:val="left"/>
        <w:rPr>
          <w:rFonts w:asciiTheme="minorEastAsia" w:hAnsiTheme="minorEastAsia" w:cs="宋体"/>
          <w:bCs/>
          <w:kern w:val="0"/>
          <w:sz w:val="24"/>
          <w:szCs w:val="24"/>
        </w:rPr>
      </w:pPr>
      <w:r>
        <w:rPr>
          <w:rFonts w:asciiTheme="minorEastAsia" w:hAnsiTheme="minorEastAsia" w:cs="宋体" w:hint="eastAsia"/>
          <w:bCs/>
          <w:kern w:val="0"/>
          <w:sz w:val="24"/>
          <w:szCs w:val="24"/>
        </w:rPr>
        <w:t>2.6</w:t>
      </w:r>
      <w:r w:rsidRPr="003B5DA8">
        <w:rPr>
          <w:rFonts w:asciiTheme="minorEastAsia" w:hAnsiTheme="minorEastAsia" w:cs="宋体" w:hint="eastAsia"/>
          <w:bCs/>
          <w:kern w:val="0"/>
          <w:sz w:val="24"/>
          <w:szCs w:val="24"/>
        </w:rPr>
        <w:t>月</w:t>
      </w:r>
      <w:r>
        <w:rPr>
          <w:rFonts w:asciiTheme="minorEastAsia" w:hAnsiTheme="minorEastAsia" w:cs="宋体" w:hint="eastAsia"/>
          <w:bCs/>
          <w:kern w:val="0"/>
          <w:sz w:val="24"/>
          <w:szCs w:val="24"/>
        </w:rPr>
        <w:t>8日（周二）两笔字比赛</w:t>
      </w:r>
    </w:p>
    <w:p w:rsidR="00872B44" w:rsidRDefault="00BD0691" w:rsidP="008E6B3F">
      <w:pPr>
        <w:widowControl/>
        <w:spacing w:line="360" w:lineRule="auto"/>
        <w:ind w:firstLine="480"/>
        <w:jc w:val="left"/>
        <w:rPr>
          <w:rFonts w:asciiTheme="minorEastAsia" w:hAnsiTheme="minorEastAsia" w:cs="宋体"/>
          <w:bCs/>
          <w:kern w:val="0"/>
          <w:sz w:val="24"/>
          <w:szCs w:val="24"/>
        </w:rPr>
      </w:pPr>
      <w:r>
        <w:rPr>
          <w:rFonts w:asciiTheme="minorEastAsia" w:hAnsiTheme="minorEastAsia" w:cs="宋体" w:hint="eastAsia"/>
          <w:bCs/>
          <w:kern w:val="0"/>
          <w:sz w:val="24"/>
          <w:szCs w:val="24"/>
        </w:rPr>
        <w:t>3.6月15日</w:t>
      </w:r>
      <w:r w:rsidR="00140E8E">
        <w:rPr>
          <w:rFonts w:asciiTheme="minorEastAsia" w:hAnsiTheme="minorEastAsia" w:cs="宋体" w:hint="eastAsia"/>
          <w:bCs/>
          <w:kern w:val="0"/>
          <w:sz w:val="24"/>
          <w:szCs w:val="24"/>
        </w:rPr>
        <w:t>（周二）口语表达</w:t>
      </w:r>
      <w:r w:rsidR="000761BB">
        <w:rPr>
          <w:rFonts w:asciiTheme="minorEastAsia" w:hAnsiTheme="minorEastAsia" w:cs="宋体" w:hint="eastAsia"/>
          <w:bCs/>
          <w:kern w:val="0"/>
          <w:sz w:val="24"/>
          <w:szCs w:val="24"/>
        </w:rPr>
        <w:t>和模拟授课</w:t>
      </w:r>
      <w:r w:rsidR="00140E8E">
        <w:rPr>
          <w:rFonts w:asciiTheme="minorEastAsia" w:hAnsiTheme="minorEastAsia" w:cs="宋体" w:hint="eastAsia"/>
          <w:bCs/>
          <w:kern w:val="0"/>
          <w:sz w:val="24"/>
          <w:szCs w:val="24"/>
        </w:rPr>
        <w:t>现场比赛</w:t>
      </w:r>
    </w:p>
    <w:p w:rsidR="00C57234" w:rsidRPr="00872B44" w:rsidRDefault="00C57234" w:rsidP="008E6B3F">
      <w:pPr>
        <w:widowControl/>
        <w:spacing w:line="360" w:lineRule="auto"/>
        <w:ind w:firstLine="480"/>
        <w:jc w:val="left"/>
        <w:rPr>
          <w:rFonts w:asciiTheme="minorEastAsia" w:hAnsiTheme="minorEastAsia" w:cs="宋体"/>
          <w:bCs/>
          <w:kern w:val="0"/>
          <w:sz w:val="24"/>
          <w:szCs w:val="24"/>
        </w:rPr>
      </w:pPr>
      <w:r>
        <w:rPr>
          <w:rFonts w:asciiTheme="minorEastAsia" w:hAnsiTheme="minorEastAsia" w:cs="宋体" w:hint="eastAsia"/>
          <w:bCs/>
          <w:kern w:val="0"/>
          <w:sz w:val="24"/>
          <w:szCs w:val="24"/>
        </w:rPr>
        <w:t>4.6月22日前公布比赛结果</w:t>
      </w:r>
    </w:p>
    <w:p w:rsidR="00872B44" w:rsidRDefault="00872B44" w:rsidP="008E6B3F">
      <w:pPr>
        <w:widowControl/>
        <w:spacing w:line="360" w:lineRule="auto"/>
        <w:ind w:firstLine="480"/>
        <w:jc w:val="left"/>
        <w:rPr>
          <w:rFonts w:asciiTheme="minorEastAsia" w:hAnsiTheme="minorEastAsia" w:cs="宋体"/>
          <w:kern w:val="0"/>
          <w:sz w:val="24"/>
          <w:szCs w:val="24"/>
        </w:rPr>
      </w:pPr>
      <w:r w:rsidRPr="00872B44">
        <w:rPr>
          <w:rFonts w:asciiTheme="minorEastAsia" w:hAnsiTheme="minorEastAsia" w:cs="宋体" w:hint="eastAsia"/>
          <w:kern w:val="0"/>
          <w:sz w:val="24"/>
          <w:szCs w:val="24"/>
        </w:rPr>
        <w:t>按参赛学生数的10%、20%和</w:t>
      </w:r>
      <w:r w:rsidR="0062050B">
        <w:rPr>
          <w:rFonts w:asciiTheme="minorEastAsia" w:hAnsiTheme="minorEastAsia" w:cs="宋体" w:hint="eastAsia"/>
          <w:kern w:val="0"/>
          <w:sz w:val="24"/>
          <w:szCs w:val="24"/>
        </w:rPr>
        <w:t>30%</w:t>
      </w:r>
      <w:r w:rsidRPr="00872B44">
        <w:rPr>
          <w:rFonts w:asciiTheme="minorEastAsia" w:hAnsiTheme="minorEastAsia" w:cs="宋体" w:hint="eastAsia"/>
          <w:kern w:val="0"/>
          <w:sz w:val="24"/>
          <w:szCs w:val="24"/>
        </w:rPr>
        <w:t>的比例赛出院级一、二、三等奖</w:t>
      </w:r>
      <w:r w:rsidR="002C1C46">
        <w:rPr>
          <w:rFonts w:asciiTheme="minorEastAsia" w:hAnsiTheme="minorEastAsia" w:cs="宋体" w:hint="eastAsia"/>
          <w:kern w:val="0"/>
          <w:sz w:val="24"/>
          <w:szCs w:val="24"/>
        </w:rPr>
        <w:t>和优秀奖若干</w:t>
      </w:r>
      <w:r w:rsidRPr="00872B44">
        <w:rPr>
          <w:rFonts w:asciiTheme="minorEastAsia" w:hAnsiTheme="minorEastAsia" w:cs="宋体" w:hint="eastAsia"/>
          <w:kern w:val="0"/>
          <w:sz w:val="24"/>
          <w:szCs w:val="24"/>
        </w:rPr>
        <w:t>，</w:t>
      </w:r>
      <w:r w:rsidRPr="00872B44">
        <w:rPr>
          <w:rFonts w:asciiTheme="minorEastAsia" w:hAnsiTheme="minorEastAsia" w:cs="宋体" w:hint="eastAsia"/>
          <w:color w:val="000000"/>
          <w:sz w:val="24"/>
          <w:szCs w:val="24"/>
        </w:rPr>
        <w:t>学院将对获奖学生颁发证书</w:t>
      </w:r>
      <w:r w:rsidRPr="00872B44">
        <w:rPr>
          <w:rFonts w:asciiTheme="minorEastAsia" w:hAnsiTheme="minorEastAsia" w:cs="宋体" w:hint="eastAsia"/>
          <w:kern w:val="0"/>
          <w:sz w:val="24"/>
          <w:szCs w:val="24"/>
        </w:rPr>
        <w:t>，并推出校级获奖名单和参加江苏省师范生教学基本功大赛的参赛选手。</w:t>
      </w:r>
    </w:p>
    <w:p w:rsidR="00053A56" w:rsidRDefault="00FB4A82" w:rsidP="008E6B3F">
      <w:pPr>
        <w:widowControl/>
        <w:spacing w:line="360" w:lineRule="auto"/>
        <w:ind w:firstLine="480"/>
        <w:jc w:val="left"/>
        <w:rPr>
          <w:rFonts w:asciiTheme="minorEastAsia" w:hAnsiTheme="minorEastAsia" w:cs="宋体"/>
          <w:b/>
          <w:bCs/>
          <w:kern w:val="0"/>
          <w:sz w:val="24"/>
          <w:szCs w:val="24"/>
        </w:rPr>
      </w:pPr>
      <w:r>
        <w:rPr>
          <w:rFonts w:asciiTheme="minorEastAsia" w:hAnsiTheme="minorEastAsia" w:cs="宋体" w:hint="eastAsia"/>
          <w:b/>
          <w:bCs/>
          <w:kern w:val="0"/>
          <w:sz w:val="24"/>
          <w:szCs w:val="24"/>
        </w:rPr>
        <w:t>（</w:t>
      </w:r>
      <w:r w:rsidR="00140E8E">
        <w:rPr>
          <w:rFonts w:asciiTheme="minorEastAsia" w:hAnsiTheme="minorEastAsia" w:cs="宋体" w:hint="eastAsia"/>
          <w:b/>
          <w:bCs/>
          <w:kern w:val="0"/>
          <w:sz w:val="24"/>
          <w:szCs w:val="24"/>
        </w:rPr>
        <w:t>三</w:t>
      </w:r>
      <w:r>
        <w:rPr>
          <w:rFonts w:asciiTheme="minorEastAsia" w:hAnsiTheme="minorEastAsia" w:cs="宋体" w:hint="eastAsia"/>
          <w:b/>
          <w:bCs/>
          <w:kern w:val="0"/>
          <w:sz w:val="24"/>
          <w:szCs w:val="24"/>
        </w:rPr>
        <w:t>）培训指导</w:t>
      </w:r>
    </w:p>
    <w:p w:rsidR="00053A56" w:rsidRDefault="00FB4A82" w:rsidP="008E6B3F">
      <w:pPr>
        <w:widowControl/>
        <w:spacing w:line="360" w:lineRule="auto"/>
        <w:ind w:firstLine="480"/>
        <w:jc w:val="left"/>
        <w:rPr>
          <w:rFonts w:asciiTheme="minorEastAsia" w:hAnsiTheme="minorEastAsia" w:cs="宋体"/>
          <w:color w:val="262626"/>
          <w:sz w:val="24"/>
          <w:szCs w:val="24"/>
        </w:rPr>
      </w:pPr>
      <w:r>
        <w:rPr>
          <w:rFonts w:asciiTheme="minorEastAsia" w:hAnsiTheme="minorEastAsia" w:cs="宋体" w:hint="eastAsia"/>
          <w:bCs/>
          <w:kern w:val="0"/>
          <w:sz w:val="24"/>
          <w:szCs w:val="24"/>
        </w:rPr>
        <w:t>1</w:t>
      </w:r>
      <w:r>
        <w:rPr>
          <w:rFonts w:asciiTheme="minorEastAsia" w:hAnsiTheme="minorEastAsia" w:cs="宋体" w:hint="eastAsia"/>
          <w:b/>
          <w:bCs/>
          <w:kern w:val="0"/>
          <w:sz w:val="24"/>
          <w:szCs w:val="24"/>
        </w:rPr>
        <w:t>.</w:t>
      </w:r>
      <w:r>
        <w:rPr>
          <w:rFonts w:asciiTheme="minorEastAsia" w:hAnsiTheme="minorEastAsia" w:cs="宋体" w:hint="eastAsia"/>
          <w:color w:val="262626"/>
          <w:sz w:val="24"/>
          <w:szCs w:val="24"/>
        </w:rPr>
        <w:t xml:space="preserve"> </w:t>
      </w:r>
      <w:r w:rsidR="007831DD">
        <w:rPr>
          <w:rFonts w:asciiTheme="minorEastAsia" w:hAnsiTheme="minorEastAsia" w:cs="宋体" w:hint="eastAsia"/>
          <w:color w:val="262626"/>
          <w:sz w:val="24"/>
          <w:szCs w:val="24"/>
        </w:rPr>
        <w:t>2021</w:t>
      </w:r>
      <w:r>
        <w:rPr>
          <w:rFonts w:asciiTheme="minorEastAsia" w:hAnsiTheme="minorEastAsia" w:cs="宋体" w:hint="eastAsia"/>
          <w:color w:val="262626"/>
          <w:sz w:val="24"/>
          <w:szCs w:val="24"/>
        </w:rPr>
        <w:t>年7月</w:t>
      </w:r>
      <w:r w:rsidR="00B7229D">
        <w:rPr>
          <w:rFonts w:asciiTheme="minorEastAsia" w:hAnsiTheme="minorEastAsia" w:cs="宋体"/>
          <w:color w:val="262626"/>
          <w:sz w:val="24"/>
          <w:szCs w:val="24"/>
        </w:rPr>
        <w:t>—</w:t>
      </w:r>
      <w:r w:rsidR="00B7229D">
        <w:rPr>
          <w:rFonts w:asciiTheme="minorEastAsia" w:hAnsiTheme="minorEastAsia" w:cs="宋体" w:hint="eastAsia"/>
          <w:color w:val="262626"/>
          <w:sz w:val="24"/>
          <w:szCs w:val="24"/>
        </w:rPr>
        <w:t>10月</w:t>
      </w:r>
    </w:p>
    <w:p w:rsidR="00053A56" w:rsidRDefault="00FB4A82" w:rsidP="008E6B3F">
      <w:pPr>
        <w:widowControl/>
        <w:spacing w:line="360" w:lineRule="auto"/>
        <w:ind w:firstLine="480"/>
        <w:jc w:val="left"/>
        <w:rPr>
          <w:rFonts w:asciiTheme="minorEastAsia" w:hAnsiTheme="minorEastAsia" w:cs="宋体"/>
          <w:color w:val="262626"/>
          <w:sz w:val="24"/>
          <w:szCs w:val="24"/>
        </w:rPr>
      </w:pPr>
      <w:r>
        <w:rPr>
          <w:rFonts w:asciiTheme="minorEastAsia" w:hAnsiTheme="minorEastAsia" w:cs="宋体" w:hint="eastAsia"/>
          <w:color w:val="262626"/>
          <w:sz w:val="24"/>
          <w:szCs w:val="24"/>
        </w:rPr>
        <w:t>学院将</w:t>
      </w:r>
      <w:proofErr w:type="gramStart"/>
      <w:r>
        <w:rPr>
          <w:rFonts w:asciiTheme="minorEastAsia" w:hAnsiTheme="minorEastAsia" w:cs="宋体" w:hint="eastAsia"/>
          <w:color w:val="262626"/>
          <w:sz w:val="24"/>
          <w:szCs w:val="24"/>
        </w:rPr>
        <w:t>根据</w:t>
      </w:r>
      <w:r w:rsidR="004B11CF">
        <w:rPr>
          <w:rFonts w:asciiTheme="minorEastAsia" w:hAnsiTheme="minorEastAsia" w:cs="宋体" w:hint="eastAsia"/>
          <w:color w:val="262626"/>
          <w:sz w:val="24"/>
          <w:szCs w:val="24"/>
        </w:rPr>
        <w:t>院赛结果</w:t>
      </w:r>
      <w:proofErr w:type="gramEnd"/>
      <w:r>
        <w:rPr>
          <w:rFonts w:asciiTheme="minorEastAsia" w:hAnsiTheme="minorEastAsia" w:cs="宋体" w:hint="eastAsia"/>
          <w:color w:val="262626"/>
          <w:sz w:val="24"/>
          <w:szCs w:val="24"/>
        </w:rPr>
        <w:t>，</w:t>
      </w:r>
      <w:r w:rsidR="00EF38B6">
        <w:rPr>
          <w:rFonts w:asciiTheme="minorEastAsia" w:hAnsiTheme="minorEastAsia" w:cs="宋体" w:hint="eastAsia"/>
          <w:color w:val="262626"/>
          <w:sz w:val="24"/>
          <w:szCs w:val="24"/>
        </w:rPr>
        <w:t>综合考虑学生绩点</w:t>
      </w:r>
      <w:r w:rsidR="00DA7CB8">
        <w:rPr>
          <w:rFonts w:asciiTheme="minorEastAsia" w:hAnsiTheme="minorEastAsia" w:cs="宋体" w:hint="eastAsia"/>
          <w:color w:val="262626"/>
          <w:sz w:val="24"/>
          <w:szCs w:val="24"/>
        </w:rPr>
        <w:t>、</w:t>
      </w:r>
      <w:r w:rsidR="00EF38B6">
        <w:rPr>
          <w:rFonts w:asciiTheme="minorEastAsia" w:hAnsiTheme="minorEastAsia" w:cs="宋体" w:hint="eastAsia"/>
          <w:color w:val="262626"/>
          <w:sz w:val="24"/>
          <w:szCs w:val="24"/>
        </w:rPr>
        <w:t>全国中小学教师资格证考试笔试成绩</w:t>
      </w:r>
      <w:r w:rsidR="00F3119A">
        <w:rPr>
          <w:rFonts w:asciiTheme="minorEastAsia" w:hAnsiTheme="minorEastAsia" w:cs="宋体" w:hint="eastAsia"/>
          <w:color w:val="262626"/>
          <w:sz w:val="24"/>
          <w:szCs w:val="24"/>
        </w:rPr>
        <w:t>等</w:t>
      </w:r>
      <w:r w:rsidR="00EF38B6">
        <w:rPr>
          <w:rFonts w:asciiTheme="minorEastAsia" w:hAnsiTheme="minorEastAsia" w:cs="宋体" w:hint="eastAsia"/>
          <w:color w:val="262626"/>
          <w:sz w:val="24"/>
          <w:szCs w:val="24"/>
        </w:rPr>
        <w:t>，</w:t>
      </w:r>
      <w:r>
        <w:rPr>
          <w:rFonts w:asciiTheme="minorEastAsia" w:hAnsiTheme="minorEastAsia" w:cs="宋体" w:hint="eastAsia"/>
          <w:color w:val="262626"/>
          <w:sz w:val="24"/>
          <w:szCs w:val="24"/>
        </w:rPr>
        <w:t>择</w:t>
      </w:r>
      <w:r w:rsidR="00B7229D">
        <w:rPr>
          <w:rFonts w:asciiTheme="minorEastAsia" w:hAnsiTheme="minorEastAsia" w:cs="宋体" w:hint="eastAsia"/>
          <w:color w:val="262626"/>
          <w:sz w:val="24"/>
          <w:szCs w:val="24"/>
        </w:rPr>
        <w:t>优推荐学生参加省级大赛</w:t>
      </w:r>
      <w:r w:rsidR="00EC01EA">
        <w:rPr>
          <w:rFonts w:asciiTheme="minorEastAsia" w:hAnsiTheme="minorEastAsia" w:cs="宋体" w:hint="eastAsia"/>
          <w:color w:val="262626"/>
          <w:sz w:val="24"/>
          <w:szCs w:val="24"/>
        </w:rPr>
        <w:t>。学院</w:t>
      </w:r>
      <w:r w:rsidR="00B7229D">
        <w:rPr>
          <w:rFonts w:asciiTheme="minorEastAsia" w:hAnsiTheme="minorEastAsia" w:cs="宋体" w:hint="eastAsia"/>
          <w:color w:val="262626"/>
          <w:sz w:val="24"/>
          <w:szCs w:val="24"/>
        </w:rPr>
        <w:t>同时制定详细的集训方案和集训课表，</w:t>
      </w:r>
      <w:r>
        <w:rPr>
          <w:rFonts w:asciiTheme="minorEastAsia" w:hAnsiTheme="minorEastAsia" w:cs="宋体" w:hint="eastAsia"/>
          <w:color w:val="262626"/>
          <w:sz w:val="24"/>
          <w:szCs w:val="24"/>
        </w:rPr>
        <w:t>组织开展教师教育类课程和通用技能的集训</w:t>
      </w:r>
      <w:r w:rsidR="00B7229D">
        <w:rPr>
          <w:rFonts w:asciiTheme="minorEastAsia" w:hAnsiTheme="minorEastAsia" w:cs="宋体" w:hint="eastAsia"/>
          <w:color w:val="262626"/>
          <w:sz w:val="24"/>
          <w:szCs w:val="24"/>
        </w:rPr>
        <w:t>、</w:t>
      </w:r>
      <w:r w:rsidR="008A4271">
        <w:rPr>
          <w:rFonts w:asciiTheme="minorEastAsia" w:hAnsiTheme="minorEastAsia" w:cs="宋体" w:hint="eastAsia"/>
          <w:color w:val="262626"/>
          <w:sz w:val="24"/>
          <w:szCs w:val="24"/>
        </w:rPr>
        <w:t>学科专业知识和专业技能培训以及赛前的模拟比赛。</w:t>
      </w:r>
    </w:p>
    <w:p w:rsidR="00053A56" w:rsidRDefault="00FB4A82" w:rsidP="008E6B3F">
      <w:pPr>
        <w:widowControl/>
        <w:spacing w:line="360" w:lineRule="auto"/>
        <w:ind w:firstLine="480"/>
        <w:jc w:val="left"/>
        <w:rPr>
          <w:rFonts w:asciiTheme="minorEastAsia" w:hAnsiTheme="minorEastAsia" w:cs="宋体"/>
          <w:b/>
          <w:color w:val="262626"/>
          <w:sz w:val="24"/>
          <w:szCs w:val="24"/>
        </w:rPr>
      </w:pPr>
      <w:r>
        <w:rPr>
          <w:rFonts w:asciiTheme="minorEastAsia" w:hAnsiTheme="minorEastAsia" w:cs="宋体" w:hint="eastAsia"/>
          <w:b/>
          <w:color w:val="262626"/>
          <w:sz w:val="24"/>
          <w:szCs w:val="24"/>
        </w:rPr>
        <w:t>五、大赛要求</w:t>
      </w:r>
    </w:p>
    <w:p w:rsidR="00053A56" w:rsidRDefault="00FB4A82" w:rsidP="008E6B3F">
      <w:pPr>
        <w:widowControl/>
        <w:spacing w:line="360" w:lineRule="auto"/>
        <w:ind w:firstLine="480"/>
        <w:jc w:val="left"/>
        <w:rPr>
          <w:rFonts w:asciiTheme="minorEastAsia" w:hAnsiTheme="minorEastAsia" w:cs="宋体"/>
          <w:color w:val="262626"/>
          <w:sz w:val="24"/>
          <w:szCs w:val="24"/>
        </w:rPr>
      </w:pPr>
      <w:r>
        <w:rPr>
          <w:rFonts w:asciiTheme="minorEastAsia" w:hAnsiTheme="minorEastAsia" w:cs="宋体" w:hint="eastAsia"/>
          <w:color w:val="262626"/>
          <w:sz w:val="24"/>
          <w:szCs w:val="24"/>
        </w:rPr>
        <w:t>1.我院将本着全员参赛、全员培训的原则，不走过场，精心组织大赛</w:t>
      </w:r>
      <w:r>
        <w:rPr>
          <w:rFonts w:asciiTheme="minorEastAsia" w:hAnsiTheme="minorEastAsia" w:cs="宋体" w:hint="eastAsia"/>
          <w:color w:val="000000"/>
          <w:sz w:val="24"/>
          <w:szCs w:val="24"/>
        </w:rPr>
        <w:t>，做到选拔和培训方案落实到位，人员安排落实到位，过程监控落实到位</w:t>
      </w:r>
      <w:r>
        <w:rPr>
          <w:rFonts w:asciiTheme="minorEastAsia" w:hAnsiTheme="minorEastAsia" w:cs="宋体" w:hint="eastAsia"/>
          <w:color w:val="262626"/>
          <w:sz w:val="24"/>
          <w:szCs w:val="24"/>
        </w:rPr>
        <w:t>。</w:t>
      </w:r>
    </w:p>
    <w:p w:rsidR="00053A56" w:rsidRDefault="00FB4A82" w:rsidP="008E6B3F">
      <w:pPr>
        <w:widowControl/>
        <w:spacing w:line="360" w:lineRule="auto"/>
        <w:ind w:firstLine="480"/>
        <w:jc w:val="left"/>
        <w:rPr>
          <w:rFonts w:asciiTheme="minorEastAsia" w:hAnsiTheme="minorEastAsia" w:cs="宋体"/>
          <w:kern w:val="0"/>
          <w:sz w:val="24"/>
          <w:szCs w:val="24"/>
        </w:rPr>
      </w:pPr>
      <w:r>
        <w:rPr>
          <w:rFonts w:asciiTheme="minorEastAsia" w:hAnsiTheme="minorEastAsia" w:cs="宋体" w:hint="eastAsia"/>
          <w:color w:val="262626"/>
          <w:sz w:val="24"/>
          <w:szCs w:val="24"/>
        </w:rPr>
        <w:t>2.</w:t>
      </w:r>
      <w:r w:rsidR="00482087">
        <w:rPr>
          <w:rFonts w:asciiTheme="minorEastAsia" w:hAnsiTheme="minorEastAsia" w:cs="宋体" w:hint="eastAsia"/>
          <w:color w:val="000000"/>
          <w:sz w:val="24"/>
          <w:szCs w:val="24"/>
        </w:rPr>
        <w:t>比赛</w:t>
      </w:r>
      <w:r>
        <w:rPr>
          <w:rFonts w:asciiTheme="minorEastAsia" w:hAnsiTheme="minorEastAsia" w:cs="宋体" w:hint="eastAsia"/>
          <w:color w:val="000000"/>
          <w:sz w:val="24"/>
          <w:szCs w:val="24"/>
        </w:rPr>
        <w:t>经费使用办法参照《南京晓庄学院教学质量与教学改革工程项目管理与经费使用办法》（南晓院[2016]4号）</w:t>
      </w:r>
      <w:r w:rsidR="000A140F">
        <w:rPr>
          <w:rFonts w:asciiTheme="minorEastAsia" w:hAnsiTheme="minorEastAsia" w:cs="宋体" w:hint="eastAsia"/>
          <w:color w:val="000000"/>
          <w:sz w:val="24"/>
          <w:szCs w:val="24"/>
        </w:rPr>
        <w:t>和</w:t>
      </w:r>
      <w:r w:rsidR="00691E58">
        <w:rPr>
          <w:rFonts w:asciiTheme="minorEastAsia" w:hAnsiTheme="minorEastAsia" w:cs="宋体" w:hint="eastAsia"/>
          <w:color w:val="000000"/>
          <w:sz w:val="24"/>
          <w:szCs w:val="24"/>
        </w:rPr>
        <w:t>《南京晓庄学院大学生学科竞赛管理办法（试行）》（南晓院教字）[2019]11号）</w:t>
      </w:r>
      <w:r>
        <w:rPr>
          <w:rFonts w:asciiTheme="minorEastAsia" w:hAnsiTheme="minorEastAsia" w:cs="宋体" w:hint="eastAsia"/>
          <w:color w:val="000000"/>
          <w:sz w:val="24"/>
          <w:szCs w:val="24"/>
        </w:rPr>
        <w:t>。</w:t>
      </w:r>
    </w:p>
    <w:p w:rsidR="00053A56" w:rsidRDefault="00FB4A82" w:rsidP="008E6B3F">
      <w:pPr>
        <w:widowControl/>
        <w:spacing w:line="360" w:lineRule="auto"/>
        <w:ind w:firstLine="480"/>
        <w:jc w:val="left"/>
        <w:rPr>
          <w:rFonts w:asciiTheme="minorEastAsia" w:hAnsiTheme="minorEastAsia" w:cs="宋体"/>
          <w:sz w:val="24"/>
          <w:szCs w:val="24"/>
        </w:rPr>
      </w:pPr>
      <w:r>
        <w:rPr>
          <w:rFonts w:asciiTheme="minorEastAsia" w:hAnsiTheme="minorEastAsia" w:cs="宋体" w:hint="eastAsia"/>
          <w:color w:val="000000"/>
          <w:kern w:val="0"/>
          <w:sz w:val="24"/>
          <w:szCs w:val="24"/>
        </w:rPr>
        <w:t>3.</w:t>
      </w:r>
      <w:r>
        <w:rPr>
          <w:rFonts w:asciiTheme="minorEastAsia" w:hAnsiTheme="minorEastAsia" w:cs="宋体" w:hint="eastAsia"/>
          <w:kern w:val="0"/>
          <w:sz w:val="24"/>
          <w:szCs w:val="24"/>
        </w:rPr>
        <w:t>学</w:t>
      </w:r>
      <w:r w:rsidR="009A1EF4">
        <w:rPr>
          <w:rFonts w:asciiTheme="minorEastAsia" w:hAnsiTheme="minorEastAsia" w:cs="宋体" w:hint="eastAsia"/>
          <w:kern w:val="0"/>
          <w:sz w:val="24"/>
          <w:szCs w:val="24"/>
        </w:rPr>
        <w:t>院大赛组委会联系人：王恒辉、</w:t>
      </w:r>
      <w:r>
        <w:rPr>
          <w:rFonts w:asciiTheme="minorEastAsia" w:hAnsiTheme="minorEastAsia" w:cs="宋体" w:hint="eastAsia"/>
          <w:kern w:val="0"/>
          <w:sz w:val="24"/>
          <w:szCs w:val="24"/>
        </w:rPr>
        <w:t>孔雪娇，电话：86178210。</w:t>
      </w:r>
    </w:p>
    <w:p w:rsidR="00053A56" w:rsidRDefault="00053A56" w:rsidP="008E6B3F">
      <w:pPr>
        <w:widowControl/>
        <w:spacing w:line="360" w:lineRule="auto"/>
        <w:ind w:firstLine="480"/>
        <w:jc w:val="left"/>
        <w:rPr>
          <w:rFonts w:asciiTheme="minorEastAsia" w:hAnsiTheme="minorEastAsia" w:cs="宋体" w:hint="eastAsia"/>
          <w:kern w:val="0"/>
          <w:sz w:val="24"/>
          <w:szCs w:val="24"/>
        </w:rPr>
      </w:pPr>
    </w:p>
    <w:p w:rsidR="00641727" w:rsidRDefault="00641727" w:rsidP="008E6B3F">
      <w:pPr>
        <w:widowControl/>
        <w:spacing w:line="360" w:lineRule="auto"/>
        <w:ind w:firstLine="480"/>
        <w:jc w:val="left"/>
        <w:rPr>
          <w:rFonts w:asciiTheme="minorEastAsia" w:hAnsiTheme="minorEastAsia" w:cs="宋体" w:hint="eastAsia"/>
          <w:kern w:val="0"/>
          <w:sz w:val="24"/>
          <w:szCs w:val="24"/>
        </w:rPr>
      </w:pPr>
    </w:p>
    <w:p w:rsidR="00641727" w:rsidRDefault="00641727" w:rsidP="008E6B3F">
      <w:pPr>
        <w:widowControl/>
        <w:spacing w:line="360" w:lineRule="auto"/>
        <w:ind w:firstLine="480"/>
        <w:jc w:val="left"/>
        <w:rPr>
          <w:rFonts w:asciiTheme="minorEastAsia" w:hAnsiTheme="minorEastAsia" w:cs="宋体" w:hint="eastAsia"/>
          <w:kern w:val="0"/>
          <w:sz w:val="24"/>
          <w:szCs w:val="24"/>
        </w:rPr>
      </w:pPr>
      <w:r>
        <w:rPr>
          <w:rFonts w:asciiTheme="minorEastAsia" w:hAnsiTheme="minorEastAsia" w:cs="宋体" w:hint="eastAsia"/>
          <w:kern w:val="0"/>
          <w:sz w:val="24"/>
          <w:szCs w:val="24"/>
        </w:rPr>
        <w:t>附件1：</w:t>
      </w:r>
      <w:r w:rsidRPr="00641727">
        <w:rPr>
          <w:rFonts w:asciiTheme="minorEastAsia" w:hAnsiTheme="minorEastAsia" w:cs="宋体" w:hint="eastAsia"/>
          <w:kern w:val="0"/>
          <w:sz w:val="24"/>
          <w:szCs w:val="24"/>
        </w:rPr>
        <w:t>关于举办南京晓庄学院第十五届师范</w:t>
      </w:r>
      <w:proofErr w:type="gramStart"/>
      <w:r w:rsidRPr="00641727">
        <w:rPr>
          <w:rFonts w:asciiTheme="minorEastAsia" w:hAnsiTheme="minorEastAsia" w:cs="宋体" w:hint="eastAsia"/>
          <w:kern w:val="0"/>
          <w:sz w:val="24"/>
          <w:szCs w:val="24"/>
        </w:rPr>
        <w:t>生教学</w:t>
      </w:r>
      <w:proofErr w:type="gramEnd"/>
      <w:r w:rsidRPr="00641727">
        <w:rPr>
          <w:rFonts w:asciiTheme="minorEastAsia" w:hAnsiTheme="minorEastAsia" w:cs="宋体" w:hint="eastAsia"/>
          <w:kern w:val="0"/>
          <w:sz w:val="24"/>
          <w:szCs w:val="24"/>
        </w:rPr>
        <w:t>基本功大赛的通知</w:t>
      </w:r>
    </w:p>
    <w:p w:rsidR="00641727" w:rsidRDefault="00641727" w:rsidP="008E6B3F">
      <w:pPr>
        <w:widowControl/>
        <w:spacing w:line="360" w:lineRule="auto"/>
        <w:ind w:firstLine="480"/>
        <w:jc w:val="left"/>
        <w:rPr>
          <w:rFonts w:asciiTheme="minorEastAsia" w:hAnsiTheme="minorEastAsia" w:cs="宋体" w:hint="eastAsia"/>
          <w:kern w:val="0"/>
          <w:sz w:val="24"/>
          <w:szCs w:val="24"/>
        </w:rPr>
      </w:pPr>
      <w:r>
        <w:rPr>
          <w:rFonts w:asciiTheme="minorEastAsia" w:hAnsiTheme="minorEastAsia" w:cs="宋体" w:hint="eastAsia"/>
          <w:kern w:val="0"/>
          <w:sz w:val="24"/>
          <w:szCs w:val="24"/>
        </w:rPr>
        <w:t>附件2</w:t>
      </w:r>
      <w:r w:rsidR="0092613E">
        <w:rPr>
          <w:rFonts w:asciiTheme="minorEastAsia" w:hAnsiTheme="minorEastAsia" w:cs="宋体" w:hint="eastAsia"/>
          <w:kern w:val="0"/>
          <w:sz w:val="24"/>
          <w:szCs w:val="24"/>
        </w:rPr>
        <w:t>：相关材料下载</w:t>
      </w:r>
    </w:p>
    <w:p w:rsidR="00641727" w:rsidRDefault="00641727" w:rsidP="008E6B3F">
      <w:pPr>
        <w:widowControl/>
        <w:spacing w:line="360" w:lineRule="auto"/>
        <w:ind w:firstLine="480"/>
        <w:jc w:val="left"/>
        <w:rPr>
          <w:rFonts w:asciiTheme="minorEastAsia" w:hAnsiTheme="minorEastAsia" w:cs="宋体"/>
          <w:kern w:val="0"/>
          <w:sz w:val="24"/>
          <w:szCs w:val="24"/>
        </w:rPr>
      </w:pPr>
    </w:p>
    <w:p w:rsidR="0092613E" w:rsidRDefault="0092613E" w:rsidP="008E6B3F">
      <w:pPr>
        <w:spacing w:line="360" w:lineRule="auto"/>
        <w:jc w:val="right"/>
        <w:rPr>
          <w:rFonts w:asciiTheme="minorEastAsia" w:hAnsiTheme="minorEastAsia" w:cs="宋体" w:hint="eastAsia"/>
          <w:sz w:val="24"/>
          <w:szCs w:val="24"/>
        </w:rPr>
      </w:pPr>
    </w:p>
    <w:p w:rsidR="00053A56" w:rsidRDefault="00FB4A82" w:rsidP="008E6B3F">
      <w:pPr>
        <w:spacing w:line="360" w:lineRule="auto"/>
        <w:jc w:val="right"/>
        <w:rPr>
          <w:rFonts w:asciiTheme="minorEastAsia" w:hAnsiTheme="minorEastAsia" w:cs="宋体"/>
          <w:sz w:val="24"/>
          <w:szCs w:val="24"/>
        </w:rPr>
      </w:pPr>
      <w:r>
        <w:rPr>
          <w:rFonts w:asciiTheme="minorEastAsia" w:hAnsiTheme="minorEastAsia" w:cs="宋体" w:hint="eastAsia"/>
          <w:sz w:val="24"/>
          <w:szCs w:val="24"/>
        </w:rPr>
        <w:t>教师教育学院</w:t>
      </w:r>
    </w:p>
    <w:p w:rsidR="00053A56" w:rsidRDefault="00CD47E7" w:rsidP="008E6B3F">
      <w:pPr>
        <w:spacing w:line="360" w:lineRule="auto"/>
        <w:jc w:val="right"/>
        <w:rPr>
          <w:rFonts w:asciiTheme="minorEastAsia" w:hAnsiTheme="minorEastAsia" w:cs="宋体"/>
          <w:sz w:val="24"/>
          <w:szCs w:val="24"/>
        </w:rPr>
      </w:pPr>
      <w:r>
        <w:rPr>
          <w:rFonts w:asciiTheme="minorEastAsia" w:hAnsiTheme="minorEastAsia" w:cs="宋体" w:hint="eastAsia"/>
          <w:sz w:val="24"/>
          <w:szCs w:val="24"/>
        </w:rPr>
        <w:t>2021年5</w:t>
      </w:r>
      <w:r w:rsidR="00FB4A82">
        <w:rPr>
          <w:rFonts w:asciiTheme="minorEastAsia" w:hAnsiTheme="minorEastAsia" w:cs="宋体" w:hint="eastAsia"/>
          <w:sz w:val="24"/>
          <w:szCs w:val="24"/>
        </w:rPr>
        <w:t>月</w:t>
      </w:r>
      <w:r>
        <w:rPr>
          <w:rFonts w:asciiTheme="minorEastAsia" w:hAnsiTheme="minorEastAsia" w:cs="宋体" w:hint="eastAsia"/>
          <w:sz w:val="24"/>
          <w:szCs w:val="24"/>
        </w:rPr>
        <w:t>12</w:t>
      </w:r>
      <w:r w:rsidR="00FB4A82">
        <w:rPr>
          <w:rFonts w:asciiTheme="minorEastAsia" w:hAnsiTheme="minorEastAsia" w:cs="宋体" w:hint="eastAsia"/>
          <w:sz w:val="24"/>
          <w:szCs w:val="24"/>
        </w:rPr>
        <w:t>日</w:t>
      </w:r>
    </w:p>
    <w:sectPr w:rsidR="00053A56" w:rsidSect="0092613E">
      <w:pgSz w:w="11906" w:h="16838"/>
      <w:pgMar w:top="851" w:right="1134" w:bottom="851"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5BC6" w:rsidRDefault="00655BC6" w:rsidP="00872B44">
      <w:r>
        <w:separator/>
      </w:r>
    </w:p>
  </w:endnote>
  <w:endnote w:type="continuationSeparator" w:id="0">
    <w:p w:rsidR="00655BC6" w:rsidRDefault="00655BC6" w:rsidP="00872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5BC6" w:rsidRDefault="00655BC6" w:rsidP="00872B44">
      <w:r>
        <w:separator/>
      </w:r>
    </w:p>
  </w:footnote>
  <w:footnote w:type="continuationSeparator" w:id="0">
    <w:p w:rsidR="00655BC6" w:rsidRDefault="00655BC6" w:rsidP="00872B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011F3"/>
    <w:multiLevelType w:val="singleLevel"/>
    <w:tmpl w:val="0D2011F3"/>
    <w:lvl w:ilvl="0">
      <w:start w:val="2"/>
      <w:numFmt w:val="chineseCounting"/>
      <w:suff w:val="nothing"/>
      <w:lvlText w:val="（%1）"/>
      <w:lvlJc w:val="left"/>
      <w:rPr>
        <w:rFonts w:hint="eastAsia"/>
      </w:rPr>
    </w:lvl>
  </w:abstractNum>
  <w:abstractNum w:abstractNumId="1">
    <w:nsid w:val="3325556A"/>
    <w:multiLevelType w:val="hybridMultilevel"/>
    <w:tmpl w:val="86E2FB0C"/>
    <w:lvl w:ilvl="0" w:tplc="2C5082C0">
      <w:start w:val="2"/>
      <w:numFmt w:val="japaneseCounting"/>
      <w:lvlText w:val="（%1）"/>
      <w:lvlJc w:val="left"/>
      <w:pPr>
        <w:ind w:left="1245" w:hanging="765"/>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nsid w:val="5933B099"/>
    <w:multiLevelType w:val="singleLevel"/>
    <w:tmpl w:val="5933B099"/>
    <w:lvl w:ilvl="0">
      <w:start w:val="2"/>
      <w:numFmt w:val="chineseCounting"/>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noPunctuationKerning/>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4945"/>
    <w:rsid w:val="00005DB7"/>
    <w:rsid w:val="000102AE"/>
    <w:rsid w:val="0001261A"/>
    <w:rsid w:val="00015C07"/>
    <w:rsid w:val="00020D7E"/>
    <w:rsid w:val="00036008"/>
    <w:rsid w:val="00053A56"/>
    <w:rsid w:val="00060687"/>
    <w:rsid w:val="000761BB"/>
    <w:rsid w:val="00081031"/>
    <w:rsid w:val="000810CF"/>
    <w:rsid w:val="00091402"/>
    <w:rsid w:val="00094740"/>
    <w:rsid w:val="000966FE"/>
    <w:rsid w:val="000A140F"/>
    <w:rsid w:val="000A3205"/>
    <w:rsid w:val="000B2984"/>
    <w:rsid w:val="001002E6"/>
    <w:rsid w:val="00106E4C"/>
    <w:rsid w:val="0013786A"/>
    <w:rsid w:val="00140E8E"/>
    <w:rsid w:val="00150EE2"/>
    <w:rsid w:val="001515C0"/>
    <w:rsid w:val="00155EB2"/>
    <w:rsid w:val="00156CA7"/>
    <w:rsid w:val="001C1242"/>
    <w:rsid w:val="001C3CDB"/>
    <w:rsid w:val="00206EA6"/>
    <w:rsid w:val="0023231C"/>
    <w:rsid w:val="00237D8D"/>
    <w:rsid w:val="0025158B"/>
    <w:rsid w:val="00252965"/>
    <w:rsid w:val="00274BC8"/>
    <w:rsid w:val="002B28C5"/>
    <w:rsid w:val="002B4D57"/>
    <w:rsid w:val="002C1C46"/>
    <w:rsid w:val="00323779"/>
    <w:rsid w:val="00324AC5"/>
    <w:rsid w:val="00325436"/>
    <w:rsid w:val="003808E4"/>
    <w:rsid w:val="003954B0"/>
    <w:rsid w:val="003B5DA8"/>
    <w:rsid w:val="003C68FD"/>
    <w:rsid w:val="003E6013"/>
    <w:rsid w:val="003F479B"/>
    <w:rsid w:val="004059D9"/>
    <w:rsid w:val="0041557A"/>
    <w:rsid w:val="00422A70"/>
    <w:rsid w:val="0042708A"/>
    <w:rsid w:val="00451477"/>
    <w:rsid w:val="00466CF3"/>
    <w:rsid w:val="00473E76"/>
    <w:rsid w:val="00482087"/>
    <w:rsid w:val="0049498B"/>
    <w:rsid w:val="004B11CF"/>
    <w:rsid w:val="004C4152"/>
    <w:rsid w:val="00507A81"/>
    <w:rsid w:val="005714AD"/>
    <w:rsid w:val="00575A07"/>
    <w:rsid w:val="005771F4"/>
    <w:rsid w:val="005B1E0E"/>
    <w:rsid w:val="005B6D33"/>
    <w:rsid w:val="005D11A0"/>
    <w:rsid w:val="00602D2C"/>
    <w:rsid w:val="0062050B"/>
    <w:rsid w:val="006278E7"/>
    <w:rsid w:val="00641727"/>
    <w:rsid w:val="00655BC6"/>
    <w:rsid w:val="00691C74"/>
    <w:rsid w:val="00691E58"/>
    <w:rsid w:val="00697881"/>
    <w:rsid w:val="006D2ED8"/>
    <w:rsid w:val="006F4F29"/>
    <w:rsid w:val="00711F4B"/>
    <w:rsid w:val="00754741"/>
    <w:rsid w:val="00756EFC"/>
    <w:rsid w:val="007831DD"/>
    <w:rsid w:val="00795CEF"/>
    <w:rsid w:val="007C04B6"/>
    <w:rsid w:val="007C3607"/>
    <w:rsid w:val="00815539"/>
    <w:rsid w:val="00844639"/>
    <w:rsid w:val="0085654A"/>
    <w:rsid w:val="0086057E"/>
    <w:rsid w:val="0086315E"/>
    <w:rsid w:val="00867A57"/>
    <w:rsid w:val="00872B44"/>
    <w:rsid w:val="008855D7"/>
    <w:rsid w:val="00886D9E"/>
    <w:rsid w:val="008A4271"/>
    <w:rsid w:val="008E0599"/>
    <w:rsid w:val="008E42D0"/>
    <w:rsid w:val="008E6B3F"/>
    <w:rsid w:val="00902A57"/>
    <w:rsid w:val="0092613E"/>
    <w:rsid w:val="0093348B"/>
    <w:rsid w:val="00960599"/>
    <w:rsid w:val="009607A6"/>
    <w:rsid w:val="009A1EF4"/>
    <w:rsid w:val="009C16A0"/>
    <w:rsid w:val="00A04A1B"/>
    <w:rsid w:val="00A1216D"/>
    <w:rsid w:val="00A33513"/>
    <w:rsid w:val="00A5240E"/>
    <w:rsid w:val="00A5491A"/>
    <w:rsid w:val="00A7643B"/>
    <w:rsid w:val="00A94189"/>
    <w:rsid w:val="00A97FF0"/>
    <w:rsid w:val="00AB5DD4"/>
    <w:rsid w:val="00B32394"/>
    <w:rsid w:val="00B371DE"/>
    <w:rsid w:val="00B4050A"/>
    <w:rsid w:val="00B61CF1"/>
    <w:rsid w:val="00B71DE5"/>
    <w:rsid w:val="00B7229D"/>
    <w:rsid w:val="00B82E30"/>
    <w:rsid w:val="00B901C1"/>
    <w:rsid w:val="00B9730A"/>
    <w:rsid w:val="00BC1687"/>
    <w:rsid w:val="00BC3AEF"/>
    <w:rsid w:val="00BD0691"/>
    <w:rsid w:val="00BE2F75"/>
    <w:rsid w:val="00BE441E"/>
    <w:rsid w:val="00BF610A"/>
    <w:rsid w:val="00C00AED"/>
    <w:rsid w:val="00C17210"/>
    <w:rsid w:val="00C23ABA"/>
    <w:rsid w:val="00C57234"/>
    <w:rsid w:val="00C874F5"/>
    <w:rsid w:val="00CA1DF7"/>
    <w:rsid w:val="00CD47E7"/>
    <w:rsid w:val="00CF2797"/>
    <w:rsid w:val="00D10D74"/>
    <w:rsid w:val="00D14E13"/>
    <w:rsid w:val="00D15A15"/>
    <w:rsid w:val="00D573F1"/>
    <w:rsid w:val="00D65695"/>
    <w:rsid w:val="00D74244"/>
    <w:rsid w:val="00D81D4D"/>
    <w:rsid w:val="00D916B5"/>
    <w:rsid w:val="00DA7CB8"/>
    <w:rsid w:val="00DC1846"/>
    <w:rsid w:val="00DD0890"/>
    <w:rsid w:val="00DD3245"/>
    <w:rsid w:val="00DE50B7"/>
    <w:rsid w:val="00DE7DEC"/>
    <w:rsid w:val="00DF1293"/>
    <w:rsid w:val="00E0197C"/>
    <w:rsid w:val="00E85A1B"/>
    <w:rsid w:val="00E8658D"/>
    <w:rsid w:val="00E87ADB"/>
    <w:rsid w:val="00E92149"/>
    <w:rsid w:val="00EA34EB"/>
    <w:rsid w:val="00EC01EA"/>
    <w:rsid w:val="00EC5A5C"/>
    <w:rsid w:val="00ED256E"/>
    <w:rsid w:val="00EE4945"/>
    <w:rsid w:val="00EE4A50"/>
    <w:rsid w:val="00EF38B6"/>
    <w:rsid w:val="00EF5B86"/>
    <w:rsid w:val="00F01043"/>
    <w:rsid w:val="00F25CF8"/>
    <w:rsid w:val="00F3119A"/>
    <w:rsid w:val="00F77D00"/>
    <w:rsid w:val="00F83130"/>
    <w:rsid w:val="00FB4A82"/>
    <w:rsid w:val="00FD7776"/>
    <w:rsid w:val="00FE1C9A"/>
    <w:rsid w:val="00FF1EAC"/>
    <w:rsid w:val="01200AD5"/>
    <w:rsid w:val="06DA5893"/>
    <w:rsid w:val="108021FC"/>
    <w:rsid w:val="13867E80"/>
    <w:rsid w:val="1D463515"/>
    <w:rsid w:val="1FA9692F"/>
    <w:rsid w:val="2BFB0ABE"/>
    <w:rsid w:val="2C936E00"/>
    <w:rsid w:val="318C2923"/>
    <w:rsid w:val="401C6997"/>
    <w:rsid w:val="49474B2D"/>
    <w:rsid w:val="4BE54136"/>
    <w:rsid w:val="5918542E"/>
    <w:rsid w:val="62F45160"/>
    <w:rsid w:val="777C4F1A"/>
    <w:rsid w:val="7A0C752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lsdException w:name="Normal Table" w:qFormat="1"/>
    <w:lsdException w:name="Table Grid"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pPr>
      <w:spacing w:beforeAutospacing="1" w:afterAutospacing="1"/>
      <w:jc w:val="left"/>
    </w:pPr>
    <w:rPr>
      <w:rFonts w:cs="Times New Roman"/>
      <w:kern w:val="0"/>
      <w:sz w:val="24"/>
    </w:rPr>
  </w:style>
  <w:style w:type="table" w:styleId="a6">
    <w:name w:val="Table Grid"/>
    <w:basedOn w:val="a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Strong"/>
    <w:basedOn w:val="a0"/>
    <w:uiPriority w:val="22"/>
    <w:qFormat/>
    <w:rPr>
      <w:b/>
      <w:bCs/>
    </w:rPr>
  </w:style>
  <w:style w:type="character" w:styleId="a8">
    <w:name w:val="Hyperlink"/>
    <w:basedOn w:val="a0"/>
    <w:uiPriority w:val="99"/>
    <w:unhideWhenUsed/>
    <w:qFormat/>
    <w:rPr>
      <w:color w:val="333333"/>
      <w:u w:val="none"/>
    </w:rPr>
  </w:style>
  <w:style w:type="paragraph" w:customStyle="1" w:styleId="Default">
    <w:name w:val="Default"/>
    <w:qFormat/>
    <w:pPr>
      <w:widowControl w:val="0"/>
      <w:autoSpaceDE w:val="0"/>
      <w:autoSpaceDN w:val="0"/>
      <w:adjustRightInd w:val="0"/>
    </w:pPr>
    <w:rPr>
      <w:rFonts w:ascii="仿宋" w:eastAsiaTheme="minorEastAsia" w:hAnsi="仿宋" w:cs="仿宋"/>
      <w:color w:val="000000"/>
      <w:sz w:val="24"/>
      <w:szCs w:val="24"/>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styleId="a9">
    <w:name w:val="List Paragraph"/>
    <w:basedOn w:val="a"/>
    <w:uiPriority w:val="99"/>
    <w:unhideWhenUsed/>
    <w:rsid w:val="003B5DA8"/>
    <w:pPr>
      <w:ind w:firstLineChars="200" w:firstLine="420"/>
    </w:pPr>
  </w:style>
  <w:style w:type="paragraph" w:styleId="aa">
    <w:name w:val="Balloon Text"/>
    <w:basedOn w:val="a"/>
    <w:link w:val="Char1"/>
    <w:uiPriority w:val="99"/>
    <w:semiHidden/>
    <w:unhideWhenUsed/>
    <w:rsid w:val="00691E58"/>
    <w:rPr>
      <w:sz w:val="18"/>
      <w:szCs w:val="18"/>
    </w:rPr>
  </w:style>
  <w:style w:type="character" w:customStyle="1" w:styleId="Char1">
    <w:name w:val="批注框文本 Char"/>
    <w:basedOn w:val="a0"/>
    <w:link w:val="aa"/>
    <w:uiPriority w:val="99"/>
    <w:semiHidden/>
    <w:rsid w:val="00691E58"/>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lsdException w:name="Normal Table" w:qFormat="1"/>
    <w:lsdException w:name="Table Grid"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pPr>
      <w:spacing w:beforeAutospacing="1" w:afterAutospacing="1"/>
      <w:jc w:val="left"/>
    </w:pPr>
    <w:rPr>
      <w:rFonts w:cs="Times New Roman"/>
      <w:kern w:val="0"/>
      <w:sz w:val="24"/>
    </w:rPr>
  </w:style>
  <w:style w:type="table" w:styleId="a6">
    <w:name w:val="Table Grid"/>
    <w:basedOn w:val="a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Strong"/>
    <w:basedOn w:val="a0"/>
    <w:uiPriority w:val="22"/>
    <w:qFormat/>
    <w:rPr>
      <w:b/>
      <w:bCs/>
    </w:rPr>
  </w:style>
  <w:style w:type="character" w:styleId="a8">
    <w:name w:val="Hyperlink"/>
    <w:basedOn w:val="a0"/>
    <w:uiPriority w:val="99"/>
    <w:unhideWhenUsed/>
    <w:qFormat/>
    <w:rPr>
      <w:color w:val="333333"/>
      <w:u w:val="none"/>
    </w:rPr>
  </w:style>
  <w:style w:type="paragraph" w:customStyle="1" w:styleId="Default">
    <w:name w:val="Default"/>
    <w:qFormat/>
    <w:pPr>
      <w:widowControl w:val="0"/>
      <w:autoSpaceDE w:val="0"/>
      <w:autoSpaceDN w:val="0"/>
      <w:adjustRightInd w:val="0"/>
    </w:pPr>
    <w:rPr>
      <w:rFonts w:ascii="仿宋" w:eastAsiaTheme="minorEastAsia" w:hAnsi="仿宋" w:cs="仿宋"/>
      <w:color w:val="000000"/>
      <w:sz w:val="24"/>
      <w:szCs w:val="24"/>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styleId="a9">
    <w:name w:val="List Paragraph"/>
    <w:basedOn w:val="a"/>
    <w:uiPriority w:val="99"/>
    <w:unhideWhenUsed/>
    <w:rsid w:val="003B5DA8"/>
    <w:pPr>
      <w:ind w:firstLineChars="200" w:firstLine="420"/>
    </w:pPr>
  </w:style>
  <w:style w:type="paragraph" w:styleId="aa">
    <w:name w:val="Balloon Text"/>
    <w:basedOn w:val="a"/>
    <w:link w:val="Char1"/>
    <w:uiPriority w:val="99"/>
    <w:semiHidden/>
    <w:unhideWhenUsed/>
    <w:rsid w:val="00691E58"/>
    <w:rPr>
      <w:sz w:val="18"/>
      <w:szCs w:val="18"/>
    </w:rPr>
  </w:style>
  <w:style w:type="character" w:customStyle="1" w:styleId="Char1">
    <w:name w:val="批注框文本 Char"/>
    <w:basedOn w:val="a0"/>
    <w:link w:val="aa"/>
    <w:uiPriority w:val="99"/>
    <w:semiHidden/>
    <w:rsid w:val="00691E58"/>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1373</TotalTime>
  <Pages>2</Pages>
  <Words>216</Words>
  <Characters>1233</Characters>
  <Application>Microsoft Office Word</Application>
  <DocSecurity>0</DocSecurity>
  <Lines>10</Lines>
  <Paragraphs>2</Paragraphs>
  <ScaleCrop>false</ScaleCrop>
  <Company>Microsoft</Company>
  <LinksUpToDate>false</LinksUpToDate>
  <CharactersWithSpaces>1447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dc:creator>
  <cp:lastModifiedBy>lenovo</cp:lastModifiedBy>
  <cp:revision>122</cp:revision>
  <cp:lastPrinted>2021-04-08T02:11:00Z</cp:lastPrinted>
  <dcterms:created xsi:type="dcterms:W3CDTF">2016-05-23T06:44:00Z</dcterms:created>
  <dcterms:modified xsi:type="dcterms:W3CDTF">2021-05-13T02:28:00Z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